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A0" w:rsidRPr="001B04A0" w:rsidRDefault="001B04A0" w:rsidP="001B04A0">
      <w:pPr>
        <w:spacing w:after="0" w:line="240" w:lineRule="auto"/>
        <w:jc w:val="center"/>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b/>
          <w:bCs/>
          <w:color w:val="292929"/>
          <w:sz w:val="28"/>
          <w:szCs w:val="28"/>
          <w:bdr w:val="none" w:sz="0" w:space="0" w:color="auto" w:frame="1"/>
          <w:lang w:eastAsia="ru-RU"/>
        </w:rPr>
        <w:t>Предоставление грантов на поддержку начинающего фермера</w:t>
      </w:r>
    </w:p>
    <w:p w:rsidR="001B04A0" w:rsidRPr="001B04A0" w:rsidRDefault="001B04A0" w:rsidP="001B04A0">
      <w:pPr>
        <w:spacing w:after="0" w:line="240" w:lineRule="auto"/>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jc w:val="center"/>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b/>
          <w:bCs/>
          <w:color w:val="292929"/>
          <w:sz w:val="28"/>
          <w:szCs w:val="28"/>
          <w:bdr w:val="none" w:sz="0" w:space="0" w:color="auto" w:frame="1"/>
          <w:lang w:eastAsia="ru-RU"/>
        </w:rPr>
        <w:t>Условия предоставления государственной поддержки:</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На получение гранта могут претендовать следующие категории хозяйств:</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а) хозяйство соответствует следующему понятию:</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proofErr w:type="gramStart"/>
      <w:r w:rsidRPr="001B04A0">
        <w:rPr>
          <w:rFonts w:ascii="Times New Roman" w:eastAsia="Times New Roman" w:hAnsi="Times New Roman" w:cs="Times New Roman"/>
          <w:color w:val="292929"/>
          <w:sz w:val="28"/>
          <w:szCs w:val="28"/>
          <w:bdr w:val="none" w:sz="0" w:space="0" w:color="auto" w:frame="1"/>
          <w:lang w:eastAsia="ru-RU"/>
        </w:rPr>
        <w:t xml:space="preserve">начинающий фермер - крестьянское (фермерское) хозяйство,  главой которого является гражданин Российской Федерации, отвечающее установленным Федеральным законом от 24.07.2007 № 209-ФЗ «О развитии малого и среднего предпринимательства в Российской Федерации» критериям </w:t>
      </w:r>
      <w:proofErr w:type="spellStart"/>
      <w:r w:rsidRPr="001B04A0">
        <w:rPr>
          <w:rFonts w:ascii="Times New Roman" w:eastAsia="Times New Roman" w:hAnsi="Times New Roman" w:cs="Times New Roman"/>
          <w:color w:val="292929"/>
          <w:sz w:val="28"/>
          <w:szCs w:val="28"/>
          <w:bdr w:val="none" w:sz="0" w:space="0" w:color="auto" w:frame="1"/>
          <w:lang w:eastAsia="ru-RU"/>
        </w:rPr>
        <w:t>микропредприятия</w:t>
      </w:r>
      <w:proofErr w:type="spellEnd"/>
      <w:r w:rsidRPr="001B04A0">
        <w:rPr>
          <w:rFonts w:ascii="Times New Roman" w:eastAsia="Times New Roman" w:hAnsi="Times New Roman" w:cs="Times New Roman"/>
          <w:color w:val="292929"/>
          <w:sz w:val="28"/>
          <w:szCs w:val="28"/>
          <w:bdr w:val="none" w:sz="0" w:space="0" w:color="auto" w:frame="1"/>
          <w:lang w:eastAsia="ru-RU"/>
        </w:rPr>
        <w:t>, зарегистрированное на сельской территории Кемеровской области - Кузбасса, продолжительность деятельности которого не превышает 24 месяцев с даты его регистрации и обязующееся достигнуть показателей деятельности, предусмотренных проектом создания и развития крестьянского (фермерского) хозяйства;</w:t>
      </w:r>
      <w:proofErr w:type="gramEnd"/>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сельские территории - сельские поселения, сельские населенные пункты, рабочие поселки, входящие в состав городских округов (за исключением          г. Кемерово), муниципальных и городских округов, муниципальных районов, городских поселений.  Перечень сельских населенных пунктов, рабочих поселков, входящих в состав городских округов, городских поселений на территории Кемеровской области - Кузбасса, относящихся к сельским территориям, утвержден постановлением Правительства Кемеровской области - Кузбасса от 24.03.2020 № 170. Перечень  сельских поселений Кемеровской области - Кузбасса определен Законом Кемеровской области от 17.12.2004       № 104-ОЗ «О статусе и границах муниципальных образований»;</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б) глава хозяйства ранее не являлся получателем:</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 xml:space="preserve">выплаты на содействие </w:t>
      </w:r>
      <w:proofErr w:type="spellStart"/>
      <w:r w:rsidRPr="001B04A0">
        <w:rPr>
          <w:rFonts w:ascii="Times New Roman" w:eastAsia="Times New Roman" w:hAnsi="Times New Roman" w:cs="Times New Roman"/>
          <w:color w:val="292929"/>
          <w:sz w:val="28"/>
          <w:szCs w:val="28"/>
          <w:bdr w:val="none" w:sz="0" w:space="0" w:color="auto" w:frame="1"/>
          <w:lang w:eastAsia="ru-RU"/>
        </w:rPr>
        <w:t>самозанятости</w:t>
      </w:r>
      <w:proofErr w:type="spellEnd"/>
      <w:r w:rsidRPr="001B04A0">
        <w:rPr>
          <w:rFonts w:ascii="Times New Roman" w:eastAsia="Times New Roman" w:hAnsi="Times New Roman" w:cs="Times New Roman"/>
          <w:color w:val="292929"/>
          <w:sz w:val="28"/>
          <w:szCs w:val="28"/>
          <w:bdr w:val="none" w:sz="0" w:space="0" w:color="auto" w:frame="1"/>
          <w:lang w:eastAsia="ru-RU"/>
        </w:rPr>
        <w:t xml:space="preserve"> безработных граждан, полученной до регистрации хозяйства, главой которого является заявитель;</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средств финансовой поддержки (субсидии или грантов) на организацию начального этапа предпринимательской деятельности, полученных до регистрации хозяйства, главой которого является заявитель.</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jc w:val="center"/>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b/>
          <w:bCs/>
          <w:color w:val="292929"/>
          <w:sz w:val="28"/>
          <w:szCs w:val="28"/>
          <w:bdr w:val="none" w:sz="0" w:space="0" w:color="auto" w:frame="1"/>
          <w:lang w:eastAsia="ru-RU"/>
        </w:rPr>
        <w:t>Требования, которым должен соответствовать заявитель</w:t>
      </w:r>
    </w:p>
    <w:p w:rsidR="001B04A0" w:rsidRPr="001B04A0" w:rsidRDefault="001B04A0" w:rsidP="001B04A0">
      <w:pPr>
        <w:spacing w:after="0" w:line="240" w:lineRule="auto"/>
        <w:jc w:val="center"/>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b/>
          <w:bCs/>
          <w:color w:val="292929"/>
          <w:sz w:val="28"/>
          <w:szCs w:val="28"/>
          <w:bdr w:val="none" w:sz="0" w:space="0" w:color="auto" w:frame="1"/>
          <w:lang w:eastAsia="ru-RU"/>
        </w:rPr>
        <w:t>на момент подачи заявки</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E4239A">
      <w:pPr>
        <w:spacing w:after="0" w:line="240" w:lineRule="auto"/>
        <w:ind w:firstLine="720"/>
        <w:jc w:val="both"/>
        <w:textAlignment w:val="baseline"/>
        <w:rPr>
          <w:rFonts w:ascii="Segoe UI" w:eastAsia="Times New Roman" w:hAnsi="Segoe UI" w:cs="Segoe UI"/>
          <w:color w:val="292929"/>
          <w:sz w:val="27"/>
          <w:szCs w:val="27"/>
          <w:lang w:eastAsia="ru-RU"/>
        </w:rPr>
      </w:pPr>
      <w:proofErr w:type="gramStart"/>
      <w:r w:rsidRPr="001B04A0">
        <w:rPr>
          <w:rFonts w:ascii="Times New Roman" w:eastAsia="Times New Roman" w:hAnsi="Times New Roman" w:cs="Times New Roman"/>
          <w:color w:val="292929"/>
          <w:sz w:val="28"/>
          <w:szCs w:val="28"/>
          <w:bdr w:val="none" w:sz="0" w:space="0" w:color="auto" w:frame="1"/>
          <w:lang w:eastAsia="ru-RU"/>
        </w:rPr>
        <w:t>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w:t>
      </w:r>
      <w:r w:rsidR="00E4239A">
        <w:rPr>
          <w:rFonts w:ascii="Times New Roman" w:eastAsia="Times New Roman" w:hAnsi="Times New Roman" w:cs="Times New Roman"/>
          <w:color w:val="292929"/>
          <w:sz w:val="28"/>
          <w:szCs w:val="28"/>
          <w:bdr w:val="none" w:sz="0" w:space="0" w:color="auto" w:frame="1"/>
          <w:lang w:eastAsia="ru-RU"/>
        </w:rPr>
        <w:t>ны), в совокупности превышает</w:t>
      </w:r>
      <w:proofErr w:type="gramEnd"/>
      <w:r w:rsidR="00E4239A">
        <w:rPr>
          <w:rFonts w:ascii="Times New Roman" w:eastAsia="Times New Roman" w:hAnsi="Times New Roman" w:cs="Times New Roman"/>
          <w:color w:val="292929"/>
          <w:sz w:val="28"/>
          <w:szCs w:val="28"/>
          <w:bdr w:val="none" w:sz="0" w:space="0" w:color="auto" w:frame="1"/>
          <w:lang w:eastAsia="ru-RU"/>
        </w:rPr>
        <w:t xml:space="preserve"> </w:t>
      </w:r>
      <w:r w:rsidRPr="001B04A0">
        <w:rPr>
          <w:rFonts w:ascii="Times New Roman" w:eastAsia="Times New Roman" w:hAnsi="Times New Roman" w:cs="Times New Roman"/>
          <w:color w:val="292929"/>
          <w:sz w:val="28"/>
          <w:szCs w:val="28"/>
          <w:bdr w:val="none" w:sz="0" w:space="0" w:color="auto" w:frame="1"/>
          <w:lang w:eastAsia="ru-RU"/>
        </w:rPr>
        <w:t>50 процентов;</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б) не получает в текущем финансовом году средства из областного бюджета в соответствии с иными правовыми актами на цели, установленные настоящими Правилами;</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 xml:space="preserve">в) не имеет просроченной задолженности по возврату в областной бюджет  субсидий или грантов, бюджетных инвестиций, </w:t>
      </w:r>
      <w:proofErr w:type="gramStart"/>
      <w:r w:rsidRPr="001B04A0">
        <w:rPr>
          <w:rFonts w:ascii="Times New Roman" w:eastAsia="Times New Roman" w:hAnsi="Times New Roman" w:cs="Times New Roman"/>
          <w:color w:val="292929"/>
          <w:sz w:val="28"/>
          <w:szCs w:val="28"/>
          <w:bdr w:val="none" w:sz="0" w:space="0" w:color="auto" w:frame="1"/>
          <w:lang w:eastAsia="ru-RU"/>
        </w:rPr>
        <w:t>предоставленных</w:t>
      </w:r>
      <w:proofErr w:type="gramEnd"/>
      <w:r w:rsidRPr="001B04A0">
        <w:rPr>
          <w:rFonts w:ascii="Times New Roman" w:eastAsia="Times New Roman" w:hAnsi="Times New Roman" w:cs="Times New Roman"/>
          <w:color w:val="292929"/>
          <w:sz w:val="28"/>
          <w:szCs w:val="28"/>
          <w:bdr w:val="none" w:sz="0" w:space="0" w:color="auto" w:frame="1"/>
          <w:lang w:eastAsia="ru-RU"/>
        </w:rPr>
        <w:t xml:space="preserve"> в том числе в </w:t>
      </w:r>
      <w:r w:rsidRPr="001B04A0">
        <w:rPr>
          <w:rFonts w:ascii="Times New Roman" w:eastAsia="Times New Roman" w:hAnsi="Times New Roman" w:cs="Times New Roman"/>
          <w:color w:val="292929"/>
          <w:sz w:val="28"/>
          <w:szCs w:val="28"/>
          <w:bdr w:val="none" w:sz="0" w:space="0" w:color="auto" w:frame="1"/>
          <w:lang w:eastAsia="ru-RU"/>
        </w:rPr>
        <w:lastRenderedPageBreak/>
        <w:t>соответствии с иными правовыми актами, и иной просроченной задолженности перед областным бюджетом;</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г)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д) являющийся юридическим лицом не находится в процессе ликвидации, реорганизации, в отношении него не введена процедура банкротства, его деятельность не должна быть приостановлена в порядке, предусмотренном законодательством Российской Федерации, а являющийся индивидуальным предпринимателем не должен прекратить деятельность в качестве индивидуального предпринимателя.</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jc w:val="center"/>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b/>
          <w:bCs/>
          <w:color w:val="292929"/>
          <w:sz w:val="28"/>
          <w:szCs w:val="28"/>
          <w:bdr w:val="none" w:sz="0" w:space="0" w:color="auto" w:frame="1"/>
          <w:lang w:eastAsia="ru-RU"/>
        </w:rPr>
        <w:t>Порядок проведения отбора лиц для предоставления грантов</w:t>
      </w:r>
    </w:p>
    <w:p w:rsidR="001B04A0" w:rsidRPr="001B04A0" w:rsidRDefault="001B04A0" w:rsidP="001B04A0">
      <w:pPr>
        <w:spacing w:after="0" w:line="240" w:lineRule="auto"/>
        <w:ind w:firstLine="54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Документы принимаются в Минсельхозе Кузбасса от главы хозяйства или либо уполномоченного представителя на основании доверенности и регистрируются в день их поступления в журнале регистрации входящей корреспонденции Минсельхоза Кузбасса. </w:t>
      </w:r>
      <w:r w:rsidRPr="001B04A0">
        <w:rPr>
          <w:rFonts w:ascii="Times New Roman" w:eastAsia="Times New Roman" w:hAnsi="Times New Roman" w:cs="Times New Roman"/>
          <w:color w:val="FF0000"/>
          <w:sz w:val="28"/>
          <w:szCs w:val="28"/>
          <w:bdr w:val="none" w:sz="0" w:space="0" w:color="auto" w:frame="1"/>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proofErr w:type="gramStart"/>
      <w:r w:rsidRPr="001B04A0">
        <w:rPr>
          <w:rFonts w:ascii="Times New Roman" w:eastAsia="Times New Roman" w:hAnsi="Times New Roman" w:cs="Times New Roman"/>
          <w:color w:val="292929"/>
          <w:sz w:val="28"/>
          <w:szCs w:val="28"/>
          <w:bdr w:val="none" w:sz="0" w:space="0" w:color="auto" w:frame="1"/>
          <w:lang w:eastAsia="ru-RU"/>
        </w:rPr>
        <w:t>При подаче заявления глава хозяйства может представить дополнительно любые документы, в том числе рекомендательное письмо (письма) от органов местного самоуправления, общественных организаций, поручителей, справку налогового органа, подтверждающую отсутствие на момент подачи заявки неисполненной обязанности по уплате налогов, страховых взносов, пеней, штрафов, процентов, подлежащих уплате в соответствии с законодательством Российской Федерации о налогах и сборах, и другие документы.</w:t>
      </w:r>
      <w:proofErr w:type="gramEnd"/>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Заявители несут полную ответственность за достоверность информации, отраженной в представленных в Минсельхоз Кузбасса документах.</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Глава хозяйства вправе отозвать свою заявку и прилагаемые документы путем направления в Минсельхоз Кузбасса по почте или представления лично письменного уведомления об отзыве заявки. Датой отзыва заявки является дата регистрации в день поступления письменного уведомления об отзыве заявки в журнале регистрации входящей корреспонденции Минсельхоза Кузбасса.</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По результатам проверки представленных заявителями документов Минсельхоз Кузбасса в течение 10 рабочих дней со дня окончания срока приема заявлений и документов принимает решение о допуске заявителя к конкурсному отбору или об отказе.</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Конкурсный отбор заявителей проводит конкурсная комиссия не позднее 15 рабочих дней с установленной даты окончания приема пакета документов, представленных заявителями.</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Конкурсная комиссия проводит конкурсный отбор и очное собеседование с каждым заявителем либо его уполномоченным представителем на основании доверенности и принимает решение о признании заявителя прошедшим (не прошедшим) отбор в соответствии с рейтингами заявок.</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Default="001B04A0" w:rsidP="001B04A0">
      <w:pPr>
        <w:spacing w:after="0" w:line="240" w:lineRule="auto"/>
        <w:jc w:val="center"/>
        <w:textAlignment w:val="baseline"/>
        <w:rPr>
          <w:rFonts w:ascii="Times New Roman" w:eastAsia="Times New Roman" w:hAnsi="Times New Roman" w:cs="Times New Roman"/>
          <w:b/>
          <w:bCs/>
          <w:color w:val="292929"/>
          <w:sz w:val="28"/>
          <w:szCs w:val="28"/>
          <w:bdr w:val="none" w:sz="0" w:space="0" w:color="auto" w:frame="1"/>
          <w:lang w:eastAsia="ru-RU"/>
        </w:rPr>
      </w:pPr>
    </w:p>
    <w:p w:rsidR="001B04A0" w:rsidRDefault="001B04A0" w:rsidP="001B04A0">
      <w:pPr>
        <w:spacing w:after="0" w:line="240" w:lineRule="auto"/>
        <w:jc w:val="center"/>
        <w:textAlignment w:val="baseline"/>
        <w:rPr>
          <w:rFonts w:ascii="Times New Roman" w:eastAsia="Times New Roman" w:hAnsi="Times New Roman" w:cs="Times New Roman"/>
          <w:b/>
          <w:bCs/>
          <w:color w:val="292929"/>
          <w:sz w:val="28"/>
          <w:szCs w:val="28"/>
          <w:bdr w:val="none" w:sz="0" w:space="0" w:color="auto" w:frame="1"/>
          <w:lang w:eastAsia="ru-RU"/>
        </w:rPr>
      </w:pPr>
    </w:p>
    <w:p w:rsidR="00F53A56" w:rsidRDefault="00F53A56" w:rsidP="001B04A0">
      <w:pPr>
        <w:spacing w:after="0" w:line="240" w:lineRule="auto"/>
        <w:jc w:val="center"/>
        <w:textAlignment w:val="baseline"/>
        <w:rPr>
          <w:rFonts w:ascii="Times New Roman" w:eastAsia="Times New Roman" w:hAnsi="Times New Roman" w:cs="Times New Roman"/>
          <w:b/>
          <w:bCs/>
          <w:color w:val="292929"/>
          <w:sz w:val="28"/>
          <w:szCs w:val="28"/>
          <w:bdr w:val="none" w:sz="0" w:space="0" w:color="auto" w:frame="1"/>
          <w:lang w:eastAsia="ru-RU"/>
        </w:rPr>
      </w:pPr>
    </w:p>
    <w:p w:rsidR="00F53A56" w:rsidRDefault="00F53A56" w:rsidP="001B04A0">
      <w:pPr>
        <w:spacing w:after="0" w:line="240" w:lineRule="auto"/>
        <w:jc w:val="center"/>
        <w:textAlignment w:val="baseline"/>
        <w:rPr>
          <w:rFonts w:ascii="Times New Roman" w:eastAsia="Times New Roman" w:hAnsi="Times New Roman" w:cs="Times New Roman"/>
          <w:b/>
          <w:bCs/>
          <w:color w:val="292929"/>
          <w:sz w:val="28"/>
          <w:szCs w:val="28"/>
          <w:bdr w:val="none" w:sz="0" w:space="0" w:color="auto" w:frame="1"/>
          <w:lang w:eastAsia="ru-RU"/>
        </w:rPr>
      </w:pPr>
    </w:p>
    <w:p w:rsidR="001B04A0" w:rsidRDefault="001B04A0" w:rsidP="001B04A0">
      <w:pPr>
        <w:spacing w:after="0" w:line="240" w:lineRule="auto"/>
        <w:jc w:val="center"/>
        <w:textAlignment w:val="baseline"/>
        <w:rPr>
          <w:rFonts w:ascii="Times New Roman" w:eastAsia="Times New Roman" w:hAnsi="Times New Roman" w:cs="Times New Roman"/>
          <w:b/>
          <w:bCs/>
          <w:color w:val="292929"/>
          <w:sz w:val="28"/>
          <w:szCs w:val="28"/>
          <w:bdr w:val="none" w:sz="0" w:space="0" w:color="auto" w:frame="1"/>
          <w:lang w:eastAsia="ru-RU"/>
        </w:rPr>
      </w:pPr>
    </w:p>
    <w:p w:rsidR="001B04A0" w:rsidRPr="001B04A0" w:rsidRDefault="001B04A0" w:rsidP="001B04A0">
      <w:pPr>
        <w:spacing w:after="0" w:line="240" w:lineRule="auto"/>
        <w:jc w:val="center"/>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b/>
          <w:bCs/>
          <w:color w:val="292929"/>
          <w:sz w:val="28"/>
          <w:szCs w:val="28"/>
          <w:bdr w:val="none" w:sz="0" w:space="0" w:color="auto" w:frame="1"/>
          <w:lang w:eastAsia="ru-RU"/>
        </w:rPr>
        <w:lastRenderedPageBreak/>
        <w:t>Гранты предоставляются:</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а) на приобретение земельных участков из земель сельскохозяйственного назначения;</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б) на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в) на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г) на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w:t>
      </w:r>
      <w:proofErr w:type="gramStart"/>
      <w:r w:rsidRPr="001B04A0">
        <w:rPr>
          <w:rFonts w:ascii="Times New Roman" w:eastAsia="Times New Roman" w:hAnsi="Times New Roman" w:cs="Times New Roman"/>
          <w:color w:val="292929"/>
          <w:sz w:val="28"/>
          <w:szCs w:val="28"/>
          <w:bdr w:val="none" w:sz="0" w:space="0" w:color="auto" w:frame="1"/>
          <w:lang w:eastAsia="ru-RU"/>
        </w:rPr>
        <w:t>о-</w:t>
      </w:r>
      <w:proofErr w:type="gramEnd"/>
      <w:r w:rsidRPr="001B04A0">
        <w:rPr>
          <w:rFonts w:ascii="Times New Roman" w:eastAsia="Times New Roman" w:hAnsi="Times New Roman" w:cs="Times New Roman"/>
          <w:color w:val="292929"/>
          <w:sz w:val="28"/>
          <w:szCs w:val="28"/>
          <w:bdr w:val="none" w:sz="0" w:space="0" w:color="auto" w:frame="1"/>
          <w:lang w:eastAsia="ru-RU"/>
        </w:rPr>
        <w:t>, газо- и теплопроводным сетям;</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д) на приобретение сельскохозяйственных животных, в том числе птицы (за исключением свиней);</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е) на приобретение рыбопосадочного материала;</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ж) на 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срок эксплуатации которых с года выпуска не превышает 3 лет. Перечень указанного оборудования, техники и специализированного транспорта определен в приложении № 1;</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з) на приобретение автономных источников электр</w:t>
      </w:r>
      <w:proofErr w:type="gramStart"/>
      <w:r w:rsidRPr="001B04A0">
        <w:rPr>
          <w:rFonts w:ascii="Times New Roman" w:eastAsia="Times New Roman" w:hAnsi="Times New Roman" w:cs="Times New Roman"/>
          <w:color w:val="292929"/>
          <w:sz w:val="28"/>
          <w:szCs w:val="28"/>
          <w:bdr w:val="none" w:sz="0" w:space="0" w:color="auto" w:frame="1"/>
          <w:lang w:eastAsia="ru-RU"/>
        </w:rPr>
        <w:t>о-</w:t>
      </w:r>
      <w:proofErr w:type="gramEnd"/>
      <w:r w:rsidRPr="001B04A0">
        <w:rPr>
          <w:rFonts w:ascii="Times New Roman" w:eastAsia="Times New Roman" w:hAnsi="Times New Roman" w:cs="Times New Roman"/>
          <w:color w:val="292929"/>
          <w:sz w:val="28"/>
          <w:szCs w:val="28"/>
          <w:bdr w:val="none" w:sz="0" w:space="0" w:color="auto" w:frame="1"/>
          <w:lang w:eastAsia="ru-RU"/>
        </w:rPr>
        <w:t>, газо- и водоснабжения;</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и) на приобретение посадочного материала для закладки многолетних насаждений, включая виноградники;</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jc w:val="center"/>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b/>
          <w:bCs/>
          <w:color w:val="292929"/>
          <w:sz w:val="28"/>
          <w:szCs w:val="28"/>
          <w:bdr w:val="none" w:sz="0" w:space="0" w:color="auto" w:frame="1"/>
          <w:lang w:eastAsia="ru-RU"/>
        </w:rPr>
        <w:t>Перечень необходимых документов:</w:t>
      </w:r>
    </w:p>
    <w:p w:rsidR="001B04A0" w:rsidRPr="001B04A0" w:rsidRDefault="001B04A0" w:rsidP="001B04A0">
      <w:pPr>
        <w:spacing w:after="0" w:line="240" w:lineRule="auto"/>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а) заявление на участие в отборе согласно приложению № 2;</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б) копия выписки из Единого государственного реестра индивидуальных предпринимателей или Единого государственного реестра юридических лиц;</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в) копия документа, подтверждающего место постоянной регистрации (паспорт);</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г) копии дипломов о профессиональном образовании (при наличии), копии документов, подтверждающих трудовой стаж главы хозяйства в сельском хозяйстве не менее 3 лет, либо справка, выданная администрацией сельского поселения, о ведении личного подсобного хозяйства не менее 3 лет;</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proofErr w:type="gramStart"/>
      <w:r w:rsidRPr="001B04A0">
        <w:rPr>
          <w:rFonts w:ascii="Times New Roman" w:eastAsia="Times New Roman" w:hAnsi="Times New Roman" w:cs="Times New Roman"/>
          <w:color w:val="292929"/>
          <w:sz w:val="28"/>
          <w:szCs w:val="28"/>
          <w:bdr w:val="none" w:sz="0" w:space="0" w:color="auto" w:frame="1"/>
          <w:lang w:eastAsia="ru-RU"/>
        </w:rPr>
        <w:t>д) бизнес-проект с указанием видов приобретений, источников финансирования со сроком использования средств гранта не позднее 18 месяцев с даты поступления средств гранта на лицевой счет получателя гранта, с обеспечением создания не менее 2 новых постоянных рабочих мест (исключая главу хозяйства), если сумма гранта составляет 2 млн. рублей и более, и не менее 1 нового постоянного рабочего места, если сумма гранта</w:t>
      </w:r>
      <w:proofErr w:type="gramEnd"/>
      <w:r w:rsidRPr="001B04A0">
        <w:rPr>
          <w:rFonts w:ascii="Times New Roman" w:eastAsia="Times New Roman" w:hAnsi="Times New Roman" w:cs="Times New Roman"/>
          <w:color w:val="292929"/>
          <w:sz w:val="28"/>
          <w:szCs w:val="28"/>
          <w:bdr w:val="none" w:sz="0" w:space="0" w:color="auto" w:frame="1"/>
          <w:lang w:eastAsia="ru-RU"/>
        </w:rPr>
        <w:t xml:space="preserve"> составляет менее 2 млн. рублей, в году поступления гранта на лицевой счет получателя гранта;</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е) план расходов, содержащий направления расходования средств;</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ж) письменное обязательство об осуществлении заявителем производственной деятельности не менее 5 лет после даты поступления сре</w:t>
      </w:r>
      <w:proofErr w:type="gramStart"/>
      <w:r w:rsidRPr="001B04A0">
        <w:rPr>
          <w:rFonts w:ascii="Times New Roman" w:eastAsia="Times New Roman" w:hAnsi="Times New Roman" w:cs="Times New Roman"/>
          <w:color w:val="292929"/>
          <w:sz w:val="28"/>
          <w:szCs w:val="28"/>
          <w:bdr w:val="none" w:sz="0" w:space="0" w:color="auto" w:frame="1"/>
          <w:lang w:eastAsia="ru-RU"/>
        </w:rPr>
        <w:t>дств гр</w:t>
      </w:r>
      <w:proofErr w:type="gramEnd"/>
      <w:r w:rsidRPr="001B04A0">
        <w:rPr>
          <w:rFonts w:ascii="Times New Roman" w:eastAsia="Times New Roman" w:hAnsi="Times New Roman" w:cs="Times New Roman"/>
          <w:color w:val="292929"/>
          <w:sz w:val="28"/>
          <w:szCs w:val="28"/>
          <w:bdr w:val="none" w:sz="0" w:space="0" w:color="auto" w:frame="1"/>
          <w:lang w:eastAsia="ru-RU"/>
        </w:rPr>
        <w:t xml:space="preserve">анта на лицевой счет </w:t>
      </w:r>
      <w:r w:rsidRPr="001B04A0">
        <w:rPr>
          <w:rFonts w:ascii="Times New Roman" w:eastAsia="Times New Roman" w:hAnsi="Times New Roman" w:cs="Times New Roman"/>
          <w:color w:val="292929"/>
          <w:sz w:val="28"/>
          <w:szCs w:val="28"/>
          <w:bdr w:val="none" w:sz="0" w:space="0" w:color="auto" w:frame="1"/>
          <w:lang w:eastAsia="ru-RU"/>
        </w:rPr>
        <w:lastRenderedPageBreak/>
        <w:t>получателя гранта, заверенное управлением сельского хозяйства администрации муниципального образования согласно приложению № 3;</w:t>
      </w:r>
      <w:r w:rsidRPr="001B04A0">
        <w:rPr>
          <w:rFonts w:ascii="Times New Roman" w:eastAsia="Times New Roman" w:hAnsi="Times New Roman" w:cs="Times New Roman"/>
          <w:i/>
          <w:iCs/>
          <w:color w:val="00B050"/>
          <w:sz w:val="28"/>
          <w:szCs w:val="28"/>
          <w:bdr w:val="none" w:sz="0" w:space="0" w:color="auto" w:frame="1"/>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з) копия проектно-сметной документации, прошедшей государственную экспертизу (при необходимости);</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и) документы, подтверждающие наличие денежных средств (выписка из лицевого счета, копия сберегательной книжки и т.д.) не менее 10 процентов от суммы указанных затрат;</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 xml:space="preserve">к) копии документов, подтверждающих наличие материально-технической базы (выписки из </w:t>
      </w:r>
      <w:proofErr w:type="spellStart"/>
      <w:r w:rsidRPr="001B04A0">
        <w:rPr>
          <w:rFonts w:ascii="Times New Roman" w:eastAsia="Times New Roman" w:hAnsi="Times New Roman" w:cs="Times New Roman"/>
          <w:color w:val="292929"/>
          <w:sz w:val="28"/>
          <w:szCs w:val="28"/>
          <w:bdr w:val="none" w:sz="0" w:space="0" w:color="auto" w:frame="1"/>
          <w:lang w:eastAsia="ru-RU"/>
        </w:rPr>
        <w:t>похозяйственной</w:t>
      </w:r>
      <w:proofErr w:type="spellEnd"/>
      <w:r w:rsidRPr="001B04A0">
        <w:rPr>
          <w:rFonts w:ascii="Times New Roman" w:eastAsia="Times New Roman" w:hAnsi="Times New Roman" w:cs="Times New Roman"/>
          <w:color w:val="292929"/>
          <w:sz w:val="28"/>
          <w:szCs w:val="28"/>
          <w:bdr w:val="none" w:sz="0" w:space="0" w:color="auto" w:frame="1"/>
          <w:lang w:eastAsia="ru-RU"/>
        </w:rPr>
        <w:t xml:space="preserve"> книги учета о наличии зданий, сооружений сельскохозяйственного назначения, навесного оборудования, животных, документы на право владения транспортными средствами, правоустанавливающие документы на земельные участки и т.д.) (при наличии);</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л) опись документов.</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Представленные документы должны быть сброшюрованы в папку, пронумерованы, копии документов заверяются подписью и печатью (при наличии)  заявителя.</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При подаче заявления реквизиты всех документов, подаваемых заявителем, количество листов в них вносятся в опись.</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Копии документов представляются вместе с оригиналами для проверки их соответствия.</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9008E9" w:rsidRDefault="009008E9"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9008E9" w:rsidRDefault="009008E9"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9008E9" w:rsidRDefault="009008E9"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9008E9" w:rsidRDefault="009008E9"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9008E9" w:rsidRDefault="009008E9"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9008E9" w:rsidRDefault="009008E9"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9008E9" w:rsidRDefault="009008E9"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9008E9" w:rsidRDefault="009008E9"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9008E9" w:rsidRDefault="009008E9"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9008E9" w:rsidRDefault="009008E9"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9008E9" w:rsidRDefault="009008E9"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9008E9" w:rsidRDefault="009008E9"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9008E9" w:rsidRDefault="009008E9"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9008E9" w:rsidRDefault="009008E9"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9008E9" w:rsidRDefault="009008E9"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9008E9" w:rsidRDefault="009008E9"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9008E9" w:rsidRDefault="009008E9"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9008E9" w:rsidRDefault="009008E9"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9008E9" w:rsidRDefault="009008E9"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9008E9" w:rsidRDefault="009008E9"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9008E9" w:rsidRDefault="009008E9"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9008E9" w:rsidRDefault="009008E9"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9008E9" w:rsidRDefault="009008E9"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bookmarkStart w:id="0" w:name="_GoBack"/>
      <w:bookmarkEnd w:id="0"/>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right"/>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lastRenderedPageBreak/>
        <w:t> </w:t>
      </w:r>
      <w:r w:rsidRPr="001B04A0">
        <w:rPr>
          <w:rFonts w:ascii="Times New Roman" w:eastAsia="Times New Roman" w:hAnsi="Times New Roman" w:cs="Times New Roman"/>
          <w:color w:val="292929"/>
          <w:sz w:val="28"/>
          <w:szCs w:val="28"/>
          <w:bdr w:val="none" w:sz="0" w:space="0" w:color="auto" w:frame="1"/>
          <w:lang w:eastAsia="ru-RU"/>
        </w:rPr>
        <w:t>Приложение № 1</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jc w:val="center"/>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b/>
          <w:bCs/>
          <w:color w:val="292929"/>
          <w:sz w:val="28"/>
          <w:szCs w:val="28"/>
          <w:bdr w:val="none" w:sz="0" w:space="0" w:color="auto" w:frame="1"/>
          <w:lang w:eastAsia="ru-RU"/>
        </w:rPr>
        <w:t>Перечень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w:t>
      </w:r>
      <w:proofErr w:type="gramStart"/>
      <w:r w:rsidRPr="001B04A0">
        <w:rPr>
          <w:rFonts w:ascii="Times New Roman" w:eastAsia="Times New Roman" w:hAnsi="Times New Roman" w:cs="Times New Roman"/>
          <w:b/>
          <w:bCs/>
          <w:color w:val="292929"/>
          <w:sz w:val="28"/>
          <w:szCs w:val="28"/>
          <w:bdr w:val="none" w:sz="0" w:space="0" w:color="auto" w:frame="1"/>
          <w:lang w:eastAsia="ru-RU"/>
        </w:rPr>
        <w:t>соответствующих</w:t>
      </w:r>
      <w:proofErr w:type="gramEnd"/>
    </w:p>
    <w:p w:rsidR="001B04A0" w:rsidRPr="001B04A0" w:rsidRDefault="001B04A0" w:rsidP="001B04A0">
      <w:pPr>
        <w:spacing w:after="0" w:line="240" w:lineRule="auto"/>
        <w:jc w:val="center"/>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b/>
          <w:bCs/>
          <w:color w:val="292929"/>
          <w:sz w:val="28"/>
          <w:szCs w:val="28"/>
          <w:bdr w:val="none" w:sz="0" w:space="0" w:color="auto" w:frame="1"/>
          <w:lang w:eastAsia="ru-RU"/>
        </w:rPr>
        <w:t>Общероссийскому классификатору продукции по видам экономической деятельности (ОКПД 2), приобретаемых с использованием части сре</w:t>
      </w:r>
      <w:proofErr w:type="gramStart"/>
      <w:r w:rsidRPr="001B04A0">
        <w:rPr>
          <w:rFonts w:ascii="Times New Roman" w:eastAsia="Times New Roman" w:hAnsi="Times New Roman" w:cs="Times New Roman"/>
          <w:b/>
          <w:bCs/>
          <w:color w:val="292929"/>
          <w:sz w:val="28"/>
          <w:szCs w:val="28"/>
          <w:bdr w:val="none" w:sz="0" w:space="0" w:color="auto" w:frame="1"/>
          <w:lang w:eastAsia="ru-RU"/>
        </w:rPr>
        <w:t>дств гр</w:t>
      </w:r>
      <w:proofErr w:type="gramEnd"/>
      <w:r w:rsidRPr="001B04A0">
        <w:rPr>
          <w:rFonts w:ascii="Times New Roman" w:eastAsia="Times New Roman" w:hAnsi="Times New Roman" w:cs="Times New Roman"/>
          <w:b/>
          <w:bCs/>
          <w:color w:val="292929"/>
          <w:sz w:val="28"/>
          <w:szCs w:val="28"/>
          <w:bdr w:val="none" w:sz="0" w:space="0" w:color="auto" w:frame="1"/>
          <w:lang w:eastAsia="ru-RU"/>
        </w:rPr>
        <w:t>антов  крестьянским (фермерским) хозяйствам</w:t>
      </w:r>
    </w:p>
    <w:p w:rsidR="001B04A0" w:rsidRPr="001B04A0" w:rsidRDefault="001B04A0" w:rsidP="001B04A0">
      <w:pPr>
        <w:spacing w:after="0" w:line="240" w:lineRule="auto"/>
        <w:jc w:val="center"/>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b/>
          <w:bCs/>
          <w:color w:val="292929"/>
          <w:sz w:val="28"/>
          <w:szCs w:val="28"/>
          <w:bdr w:val="none" w:sz="0" w:space="0" w:color="auto" w:frame="1"/>
          <w:lang w:eastAsia="ru-RU"/>
        </w:rPr>
        <w:t>на поддержку начинающих фермеров</w:t>
      </w:r>
    </w:p>
    <w:p w:rsidR="001B04A0" w:rsidRPr="001B04A0" w:rsidRDefault="001B04A0" w:rsidP="001B04A0">
      <w:pPr>
        <w:spacing w:after="0" w:line="240" w:lineRule="auto"/>
        <w:ind w:firstLine="480"/>
        <w:jc w:val="center"/>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 xml:space="preserve">28.22.17.190 Подъемники и </w:t>
      </w:r>
      <w:proofErr w:type="gramStart"/>
      <w:r w:rsidRPr="001B04A0">
        <w:rPr>
          <w:rFonts w:ascii="Times New Roman" w:eastAsia="Times New Roman" w:hAnsi="Times New Roman" w:cs="Times New Roman"/>
          <w:color w:val="292929"/>
          <w:sz w:val="28"/>
          <w:szCs w:val="28"/>
          <w:bdr w:val="none" w:sz="0" w:space="0" w:color="auto" w:frame="1"/>
          <w:lang w:eastAsia="ru-RU"/>
        </w:rPr>
        <w:t>конвейеры</w:t>
      </w:r>
      <w:proofErr w:type="gramEnd"/>
      <w:r w:rsidRPr="001B04A0">
        <w:rPr>
          <w:rFonts w:ascii="Times New Roman" w:eastAsia="Times New Roman" w:hAnsi="Times New Roman" w:cs="Times New Roman"/>
          <w:color w:val="292929"/>
          <w:sz w:val="28"/>
          <w:szCs w:val="28"/>
          <w:bdr w:val="none" w:sz="0" w:space="0" w:color="auto" w:frame="1"/>
          <w:lang w:eastAsia="ru-RU"/>
        </w:rPr>
        <w:t xml:space="preserve"> пневматические и прочие непрерывного действия для товаров или материалов, не включенные в другие группировки.</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28.22.18.210 Устройства загрузочные, специально разработанные для использования в сельском хозяйстве, навесные для сельскохозяйственных тракторов.</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28.22.18.221 Погрузчики сельскохозяйственные специальные.</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28.22.18.222 Зернопогрузчики.</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28.22.18.223 Погрузчики сельскохозяйственные грейферные.</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28.22.18.231 Загрузчики сельскохозяйственные.</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28.22.18.232 Разгрузчики сельскохозяйственные.</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28.22.18.241 Погрузчики для животноводческих ферм специальные.</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28.22.18.242 Погрузчики для животноводческих ферм грейферные.</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28.22.18.243 </w:t>
      </w:r>
      <w:proofErr w:type="spellStart"/>
      <w:r w:rsidRPr="001B04A0">
        <w:rPr>
          <w:rFonts w:ascii="Times New Roman" w:eastAsia="Times New Roman" w:hAnsi="Times New Roman" w:cs="Times New Roman"/>
          <w:color w:val="292929"/>
          <w:sz w:val="28"/>
          <w:szCs w:val="28"/>
          <w:bdr w:val="none" w:sz="0" w:space="0" w:color="auto" w:frame="1"/>
          <w:lang w:eastAsia="ru-RU"/>
        </w:rPr>
        <w:t>Навозопогрузчики</w:t>
      </w:r>
      <w:proofErr w:type="spellEnd"/>
      <w:r w:rsidRPr="001B04A0">
        <w:rPr>
          <w:rFonts w:ascii="Times New Roman" w:eastAsia="Times New Roman" w:hAnsi="Times New Roman" w:cs="Times New Roman"/>
          <w:color w:val="292929"/>
          <w:sz w:val="28"/>
          <w:szCs w:val="28"/>
          <w:bdr w:val="none" w:sz="0" w:space="0" w:color="auto" w:frame="1"/>
          <w:lang w:eastAsia="ru-RU"/>
        </w:rPr>
        <w:t>.</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28.22.18.244 Погрузчики-</w:t>
      </w:r>
      <w:proofErr w:type="spellStart"/>
      <w:r w:rsidRPr="001B04A0">
        <w:rPr>
          <w:rFonts w:ascii="Times New Roman" w:eastAsia="Times New Roman" w:hAnsi="Times New Roman" w:cs="Times New Roman"/>
          <w:color w:val="292929"/>
          <w:sz w:val="28"/>
          <w:szCs w:val="28"/>
          <w:bdr w:val="none" w:sz="0" w:space="0" w:color="auto" w:frame="1"/>
          <w:lang w:eastAsia="ru-RU"/>
        </w:rPr>
        <w:t>измельчители</w:t>
      </w:r>
      <w:proofErr w:type="spellEnd"/>
      <w:r w:rsidRPr="001B04A0">
        <w:rPr>
          <w:rFonts w:ascii="Times New Roman" w:eastAsia="Times New Roman" w:hAnsi="Times New Roman" w:cs="Times New Roman"/>
          <w:color w:val="292929"/>
          <w:sz w:val="28"/>
          <w:szCs w:val="28"/>
          <w:bdr w:val="none" w:sz="0" w:space="0" w:color="auto" w:frame="1"/>
          <w:lang w:eastAsia="ru-RU"/>
        </w:rPr>
        <w:t xml:space="preserve"> силоса и грубых кормов.</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28.22.18.245 Стогометатели.</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28.22.18.246 Погрузчики универсальные сельскохозяйственного назначения.</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28.22.18.249 Погрузчики для животноводческих ферм прочие.</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28.22.18.251 Загрузчики для животноводческих ферм.</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28.22.18.252 Разгрузчики для животноводческих ферм.</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28.22.18.253 Загрузчики сухих и влажных кормов.</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28.25.13.111 Шкафы холодильные.</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28.25.13.112 Камеры холодильные сборные.</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28.29.12.110 Оборудование для фильтрования или очистки воды.</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28.30.21.110 Тракторы сельскохозяйственные колесные с мощностью двигателя не более 37 кВт.</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28.30.21.120 Тракторы сельскохозяйственные гусеничные с мощностью двигателя не более 37 кВт.</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28.30.22.110 Тракторы сельскохозяйственные колесные с мощностью двигателя от 37 кВт до 59 кВт.</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28.30.22.120 Тракторы сельскохозяйственные гусеничные с мощностью двигателя от 37 кВт до 59 кВт.</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28.30.23.110 Тракторы сельскохозяйственные колесные с мощностью двигателя более 59 кВт.</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28.30.23.120 Тракторы сельскохозяйственные гусеничные с мощностью двигателя более 59 кВт.</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28.30.31.110 Плуги общего назначения.</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28.30.31.129 Плуги прочие, не включенные в другие группировки.</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28.30.32.111 Бороны зубовые.</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28.30.32.112 Бороны дисковые.</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lastRenderedPageBreak/>
        <w:t>28.30.32.113 Бороны сетчатые.</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28.30.32.119 Бороны прочие.</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28.30.32.130 Культиваторы.</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28.30.32.140 Рыхлители.</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28.30.33.111 Сеялки зерновые.</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28.30.33.112 Сеялки зернотуковые.</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28.30.33.114 Сеялки кукурузные.</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28.30.33.117 Сеялки овощные.</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28.30.33.119 Сеялки прочие.</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28.30.33.120 Сажалки.</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28.30.33.130 Машины рассадопосадочные.</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28.30.34.000 Разбрасыватели органических и минеральных удобрений.</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28.30.39.000 Машины сельскохозяйственные для обработки почвы прочие.</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28.30.51.000 Косилки (включая устройства режущие для установки на тракторе), не включенные в другие группировки.</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28.30.52.000 Машины сеноуборочные.</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28.30.53.000 Прессы для соломы или сена, включая пресс-подборщики.</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28.30.54.110 Машины для уборки и первичной обработки картофеля.</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28.30.54.120 Машины для уборки и первичной обработки свеклы и других корнеплодов.</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28.30.59.111 Комбайны зерноуборочные.</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28.30.59.112 Жатки рядковые.</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28.30.59.114 Подборщики для зерновых, масличных, бобовых и крупяных культур.</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28.30.59.119 Машины для уборки зерновых, масличных, бобовых и крупяных культур прочие.</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28.30.59.120 Машины для уборки и первичной обработки кукурузы.</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28.30.59.141 Машины для уборки и первичной обработки овощей и бахчевых культур.</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28.30.59.190 Машины для уборки урожая и обмолота прочие, не включенные в другие группировки.</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28.30.60.000 Устройства механические для разбрасывания или распыления жидкостей или порошков, используемых в сельском хозяйстве или садоводстве.</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 xml:space="preserve">28.30.70.000 Прицепы и </w:t>
      </w:r>
      <w:proofErr w:type="gramStart"/>
      <w:r w:rsidRPr="001B04A0">
        <w:rPr>
          <w:rFonts w:ascii="Times New Roman" w:eastAsia="Times New Roman" w:hAnsi="Times New Roman" w:cs="Times New Roman"/>
          <w:color w:val="292929"/>
          <w:sz w:val="28"/>
          <w:szCs w:val="28"/>
          <w:bdr w:val="none" w:sz="0" w:space="0" w:color="auto" w:frame="1"/>
          <w:lang w:eastAsia="ru-RU"/>
        </w:rPr>
        <w:t>полуприцепы</w:t>
      </w:r>
      <w:proofErr w:type="gramEnd"/>
      <w:r w:rsidRPr="001B04A0">
        <w:rPr>
          <w:rFonts w:ascii="Times New Roman" w:eastAsia="Times New Roman" w:hAnsi="Times New Roman" w:cs="Times New Roman"/>
          <w:color w:val="292929"/>
          <w:sz w:val="28"/>
          <w:szCs w:val="28"/>
          <w:bdr w:val="none" w:sz="0" w:space="0" w:color="auto" w:frame="1"/>
          <w:lang w:eastAsia="ru-RU"/>
        </w:rPr>
        <w:t xml:space="preserve"> самозагружающиеся или саморазгружающиеся для сельского хозяйства.</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28.30.81.190 Машины для очистки, сортировки прочих продуктов сельскохозяйственного производства, кроме семян, зерна и сухих бобовых культур.</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28.30.82.110 Установки доильные.</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28.30.82.120 Аппараты доильные.</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28.30.83.110 Дробилки для кормов.</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28.30.83.120 </w:t>
      </w:r>
      <w:proofErr w:type="spellStart"/>
      <w:r w:rsidRPr="001B04A0">
        <w:rPr>
          <w:rFonts w:ascii="Times New Roman" w:eastAsia="Times New Roman" w:hAnsi="Times New Roman" w:cs="Times New Roman"/>
          <w:color w:val="292929"/>
          <w:sz w:val="28"/>
          <w:szCs w:val="28"/>
          <w:bdr w:val="none" w:sz="0" w:space="0" w:color="auto" w:frame="1"/>
          <w:lang w:eastAsia="ru-RU"/>
        </w:rPr>
        <w:t>Измельчители</w:t>
      </w:r>
      <w:proofErr w:type="spellEnd"/>
      <w:r w:rsidRPr="001B04A0">
        <w:rPr>
          <w:rFonts w:ascii="Times New Roman" w:eastAsia="Times New Roman" w:hAnsi="Times New Roman" w:cs="Times New Roman"/>
          <w:color w:val="292929"/>
          <w:sz w:val="28"/>
          <w:szCs w:val="28"/>
          <w:bdr w:val="none" w:sz="0" w:space="0" w:color="auto" w:frame="1"/>
          <w:lang w:eastAsia="ru-RU"/>
        </w:rPr>
        <w:t xml:space="preserve"> грубых и сочных кормов.</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28.30.83.140 Смесители кормов.</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28.30.85.000 Машины и оборудование для содержания птицы.</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28.30.86.110 Оборудование для сельского хозяйства, не включенное в другие группировки.</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28.30.86.150 Оборудование для пчеловодства, не включенное в другие группировки.</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28.93.11.000 Сепараторы-сливкоотделители центробежные.</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lastRenderedPageBreak/>
        <w:t>28.93.12.000 Оборудование для обработки и переработки молока.</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28.93.13.111 Сепараторы зерноочистительные.</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28.93.13.112 Аспираторы и сортирующие устройства.</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28.93.13.133 Машины плющильные.</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28.93.13.141 Машины для дробления зерна, кукурузных початков, жмыха и микроэлементов.</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28.93.16.000 Сушилки для сельскохозяйственных продуктов.</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28.93.17.170 Оборудование для переработки мяса или птицы.</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28.93.17.240 Оборудование для экстракции или приготовления животных или нелетучих растительных жиров и масел.</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28.93.20.000 Машины для очистки, сортировки или калибровки семян, зерна или сухих бобовых культур.</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29.10.41.111 Автомобили грузовые с дизельным двигателем, имеющие технически допустимую максимальную массу не более 3,5 т.</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29.10.41.112 Автомобили грузовые с дизельным двигателем, имеющие технически допустимую максимальную массу свыше 3,5 т, но не более 12 т.</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29.10.42.111 Автомобили грузовые с бензиновым двигателем, имеющие технически допустимую максимальную массу не более 3,5 т.</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29.10.42.112 Автомобили грузовые с бензиновым двигателем, имеющие технически допустимую максимальную массу свыше 3,5 т, но не более 12</w:t>
      </w:r>
      <w:r w:rsidRPr="001B04A0">
        <w:rPr>
          <w:rFonts w:ascii="Times New Roman" w:eastAsia="Times New Roman" w:hAnsi="Times New Roman" w:cs="Times New Roman"/>
          <w:color w:val="FF0000"/>
          <w:sz w:val="28"/>
          <w:szCs w:val="28"/>
          <w:bdr w:val="none" w:sz="0" w:space="0" w:color="auto" w:frame="1"/>
          <w:lang w:eastAsia="ru-RU"/>
        </w:rPr>
        <w:t> </w:t>
      </w:r>
      <w:r w:rsidRPr="001B04A0">
        <w:rPr>
          <w:rFonts w:ascii="Times New Roman" w:eastAsia="Times New Roman" w:hAnsi="Times New Roman" w:cs="Times New Roman"/>
          <w:color w:val="292929"/>
          <w:sz w:val="28"/>
          <w:szCs w:val="28"/>
          <w:bdr w:val="none" w:sz="0" w:space="0" w:color="auto" w:frame="1"/>
          <w:lang w:eastAsia="ru-RU"/>
        </w:rPr>
        <w:t>т.</w:t>
      </w:r>
    </w:p>
    <w:p w:rsidR="001B04A0" w:rsidRPr="001B04A0" w:rsidRDefault="001B04A0" w:rsidP="001B04A0">
      <w:pPr>
        <w:spacing w:after="0" w:line="240" w:lineRule="auto"/>
        <w:ind w:firstLine="709"/>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Допускается закуп иностранной (зарубежной)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в том случае, если отсутствуют предложения по данному перечню отечественного производства, соответствующие установленным характеристикам (не имеющие подобий в Российской Федерации).</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F53A56" w:rsidRDefault="00F53A56"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F53A56" w:rsidRDefault="00F53A56"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F53A56" w:rsidRDefault="00F53A56"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F53A56" w:rsidRDefault="00F53A56"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F53A56" w:rsidRDefault="00F53A56"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F53A56" w:rsidRDefault="00F53A56"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F53A56" w:rsidRDefault="00F53A56"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F53A56" w:rsidRDefault="00F53A56"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F53A56" w:rsidRDefault="00F53A56"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F53A56" w:rsidRDefault="00F53A56"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F53A56" w:rsidRPr="001B04A0" w:rsidRDefault="00F53A56"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right"/>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r w:rsidRPr="001B04A0">
        <w:rPr>
          <w:rFonts w:ascii="Times New Roman" w:eastAsia="Times New Roman" w:hAnsi="Times New Roman" w:cs="Times New Roman"/>
          <w:color w:val="292929"/>
          <w:sz w:val="28"/>
          <w:szCs w:val="28"/>
          <w:bdr w:val="none" w:sz="0" w:space="0" w:color="auto" w:frame="1"/>
          <w:lang w:eastAsia="ru-RU"/>
        </w:rPr>
        <w:t>Приложение № 2</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lastRenderedPageBreak/>
        <w:t> </w:t>
      </w:r>
    </w:p>
    <w:tbl>
      <w:tblPr>
        <w:tblW w:w="0" w:type="auto"/>
        <w:tblCellMar>
          <w:left w:w="0" w:type="dxa"/>
          <w:right w:w="0" w:type="dxa"/>
        </w:tblCellMar>
        <w:tblLook w:val="04A0" w:firstRow="1" w:lastRow="0" w:firstColumn="1" w:lastColumn="0" w:noHBand="0" w:noVBand="1"/>
      </w:tblPr>
      <w:tblGrid>
        <w:gridCol w:w="4480"/>
        <w:gridCol w:w="5670"/>
      </w:tblGrid>
      <w:tr w:rsidR="001B04A0" w:rsidRPr="001B04A0" w:rsidTr="001B04A0">
        <w:tc>
          <w:tcPr>
            <w:tcW w:w="3794" w:type="dxa"/>
            <w:tcBorders>
              <w:top w:val="nil"/>
              <w:left w:val="nil"/>
              <w:bottom w:val="nil"/>
              <w:right w:val="nil"/>
            </w:tcBorders>
            <w:tcMar>
              <w:top w:w="0" w:type="dxa"/>
              <w:left w:w="108" w:type="dxa"/>
              <w:bottom w:w="0" w:type="dxa"/>
              <w:right w:w="108" w:type="dxa"/>
            </w:tcMar>
            <w:vAlign w:val="bottom"/>
            <w:hideMark/>
          </w:tcPr>
          <w:p w:rsidR="001B04A0" w:rsidRPr="001B04A0" w:rsidRDefault="001B04A0" w:rsidP="001B04A0">
            <w:pPr>
              <w:spacing w:after="0" w:line="300" w:lineRule="atLeast"/>
              <w:jc w:val="center"/>
              <w:textAlignment w:val="baseline"/>
              <w:rPr>
                <w:rFonts w:ascii="inherit" w:eastAsia="Times New Roman" w:hAnsi="inherit"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Регистрационный номер и дата регистрации заявления:                                       № _______________________</w:t>
            </w:r>
          </w:p>
          <w:p w:rsidR="001B04A0" w:rsidRPr="001B04A0" w:rsidRDefault="001B04A0" w:rsidP="001B04A0">
            <w:pPr>
              <w:spacing w:after="0" w:line="300" w:lineRule="atLeast"/>
              <w:jc w:val="center"/>
              <w:textAlignment w:val="baseline"/>
              <w:rPr>
                <w:rFonts w:ascii="inherit" w:eastAsia="Times New Roman" w:hAnsi="inherit"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от _________________ 20__ г.</w:t>
            </w:r>
          </w:p>
          <w:p w:rsidR="001B04A0" w:rsidRPr="001B04A0" w:rsidRDefault="001B04A0" w:rsidP="001B04A0">
            <w:pPr>
              <w:spacing w:after="0" w:line="300" w:lineRule="atLeast"/>
              <w:jc w:val="center"/>
              <w:textAlignment w:val="baseline"/>
              <w:rPr>
                <w:rFonts w:ascii="inherit" w:eastAsia="Times New Roman" w:hAnsi="inherit" w:cs="Segoe UI"/>
                <w:color w:val="292929"/>
                <w:sz w:val="27"/>
                <w:szCs w:val="27"/>
                <w:lang w:eastAsia="ru-RU"/>
              </w:rPr>
            </w:pPr>
            <w:r w:rsidRPr="001B04A0">
              <w:rPr>
                <w:rFonts w:ascii="Times New Roman" w:eastAsia="Times New Roman" w:hAnsi="Times New Roman" w:cs="Times New Roman"/>
                <w:color w:val="292929"/>
                <w:sz w:val="18"/>
                <w:szCs w:val="18"/>
                <w:bdr w:val="none" w:sz="0" w:space="0" w:color="auto" w:frame="1"/>
                <w:lang w:eastAsia="ru-RU"/>
              </w:rPr>
              <w:t>(заполняется Министерством сельского хозяйства и перерабатывающей  промышленности Кузбасса)</w:t>
            </w:r>
          </w:p>
        </w:tc>
        <w:tc>
          <w:tcPr>
            <w:tcW w:w="5670" w:type="dxa"/>
            <w:tcBorders>
              <w:top w:val="nil"/>
              <w:left w:val="nil"/>
              <w:bottom w:val="nil"/>
              <w:right w:val="nil"/>
            </w:tcBorders>
            <w:tcMar>
              <w:top w:w="0" w:type="dxa"/>
              <w:left w:w="108" w:type="dxa"/>
              <w:bottom w:w="0" w:type="dxa"/>
              <w:right w:w="108" w:type="dxa"/>
            </w:tcMar>
            <w:vAlign w:val="bottom"/>
            <w:hideMark/>
          </w:tcPr>
          <w:p w:rsidR="001B04A0" w:rsidRPr="001B04A0" w:rsidRDefault="001B04A0" w:rsidP="001B04A0">
            <w:pPr>
              <w:spacing w:after="0" w:line="300" w:lineRule="atLeast"/>
              <w:jc w:val="center"/>
              <w:textAlignment w:val="baseline"/>
              <w:rPr>
                <w:rFonts w:ascii="inherit" w:eastAsia="Times New Roman" w:hAnsi="inherit"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Министру</w:t>
            </w:r>
          </w:p>
          <w:p w:rsidR="001B04A0" w:rsidRPr="001B04A0" w:rsidRDefault="001B04A0" w:rsidP="001B04A0">
            <w:pPr>
              <w:spacing w:after="0" w:line="300" w:lineRule="atLeast"/>
              <w:jc w:val="center"/>
              <w:textAlignment w:val="baseline"/>
              <w:rPr>
                <w:rFonts w:ascii="inherit" w:eastAsia="Times New Roman" w:hAnsi="inherit"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сельского хозяйства</w:t>
            </w:r>
          </w:p>
          <w:p w:rsidR="001B04A0" w:rsidRPr="001B04A0" w:rsidRDefault="001B04A0" w:rsidP="001B04A0">
            <w:pPr>
              <w:spacing w:after="0" w:line="300" w:lineRule="atLeast"/>
              <w:jc w:val="center"/>
              <w:textAlignment w:val="baseline"/>
              <w:rPr>
                <w:rFonts w:ascii="inherit" w:eastAsia="Times New Roman" w:hAnsi="inherit"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и перерабатывающей промышленности Кузбасса</w:t>
            </w:r>
          </w:p>
          <w:p w:rsidR="001B04A0" w:rsidRPr="001B04A0" w:rsidRDefault="001B04A0" w:rsidP="001B04A0">
            <w:pPr>
              <w:spacing w:after="0" w:line="300" w:lineRule="atLeast"/>
              <w:jc w:val="center"/>
              <w:textAlignment w:val="baseline"/>
              <w:rPr>
                <w:rFonts w:ascii="inherit" w:eastAsia="Times New Roman" w:hAnsi="inherit"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 xml:space="preserve">__________А.В. </w:t>
            </w:r>
            <w:proofErr w:type="spellStart"/>
            <w:r w:rsidRPr="001B04A0">
              <w:rPr>
                <w:rFonts w:ascii="Times New Roman" w:eastAsia="Times New Roman" w:hAnsi="Times New Roman" w:cs="Times New Roman"/>
                <w:color w:val="292929"/>
                <w:sz w:val="28"/>
                <w:szCs w:val="28"/>
                <w:bdr w:val="none" w:sz="0" w:space="0" w:color="auto" w:frame="1"/>
                <w:lang w:eastAsia="ru-RU"/>
              </w:rPr>
              <w:t>Ариткулову</w:t>
            </w:r>
            <w:proofErr w:type="spellEnd"/>
            <w:r w:rsidRPr="001B04A0">
              <w:rPr>
                <w:rFonts w:ascii="Times New Roman" w:eastAsia="Times New Roman" w:hAnsi="Times New Roman" w:cs="Times New Roman"/>
                <w:color w:val="292929"/>
                <w:sz w:val="28"/>
                <w:szCs w:val="28"/>
                <w:bdr w:val="none" w:sz="0" w:space="0" w:color="auto" w:frame="1"/>
                <w:lang w:eastAsia="ru-RU"/>
              </w:rPr>
              <w:t>_________</w:t>
            </w:r>
          </w:p>
          <w:p w:rsidR="001B04A0" w:rsidRPr="001B04A0" w:rsidRDefault="001B04A0" w:rsidP="001B04A0">
            <w:pPr>
              <w:spacing w:after="0" w:line="300" w:lineRule="atLeast"/>
              <w:jc w:val="center"/>
              <w:textAlignment w:val="baseline"/>
              <w:rPr>
                <w:rFonts w:ascii="inherit" w:eastAsia="Times New Roman" w:hAnsi="inherit"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 xml:space="preserve">от _______ИП Главы </w:t>
            </w:r>
            <w:proofErr w:type="gramStart"/>
            <w:r w:rsidRPr="001B04A0">
              <w:rPr>
                <w:rFonts w:ascii="Times New Roman" w:eastAsia="Times New Roman" w:hAnsi="Times New Roman" w:cs="Times New Roman"/>
                <w:color w:val="292929"/>
                <w:sz w:val="28"/>
                <w:szCs w:val="28"/>
                <w:bdr w:val="none" w:sz="0" w:space="0" w:color="auto" w:frame="1"/>
                <w:lang w:eastAsia="ru-RU"/>
              </w:rPr>
              <w:t>К(</w:t>
            </w:r>
            <w:proofErr w:type="gramEnd"/>
            <w:r w:rsidRPr="001B04A0">
              <w:rPr>
                <w:rFonts w:ascii="Times New Roman" w:eastAsia="Times New Roman" w:hAnsi="Times New Roman" w:cs="Times New Roman"/>
                <w:color w:val="292929"/>
                <w:sz w:val="28"/>
                <w:szCs w:val="28"/>
                <w:bdr w:val="none" w:sz="0" w:space="0" w:color="auto" w:frame="1"/>
                <w:lang w:eastAsia="ru-RU"/>
              </w:rPr>
              <w:t>Ф)Х_________</w:t>
            </w:r>
          </w:p>
          <w:p w:rsidR="001B04A0" w:rsidRPr="001B04A0" w:rsidRDefault="001B04A0" w:rsidP="001B04A0">
            <w:pPr>
              <w:spacing w:after="0" w:line="300" w:lineRule="atLeast"/>
              <w:jc w:val="center"/>
              <w:textAlignment w:val="baseline"/>
              <w:rPr>
                <w:rFonts w:ascii="inherit" w:eastAsia="Times New Roman" w:hAnsi="inherit"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(наименование заявителя, ИНН)</w:t>
            </w:r>
          </w:p>
          <w:p w:rsidR="001B04A0" w:rsidRPr="001B04A0" w:rsidRDefault="001B04A0" w:rsidP="001B04A0">
            <w:pPr>
              <w:spacing w:after="0" w:line="300" w:lineRule="atLeast"/>
              <w:jc w:val="center"/>
              <w:textAlignment w:val="baseline"/>
              <w:rPr>
                <w:rFonts w:ascii="inherit" w:eastAsia="Times New Roman" w:hAnsi="inherit"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___________________________________</w:t>
            </w:r>
          </w:p>
          <w:p w:rsidR="001B04A0" w:rsidRPr="001B04A0" w:rsidRDefault="001B04A0" w:rsidP="001B04A0">
            <w:pPr>
              <w:spacing w:after="0" w:line="300" w:lineRule="atLeast"/>
              <w:jc w:val="center"/>
              <w:textAlignment w:val="baseline"/>
              <w:rPr>
                <w:rFonts w:ascii="inherit" w:eastAsia="Times New Roman" w:hAnsi="inherit" w:cs="Segoe UI"/>
                <w:color w:val="292929"/>
                <w:sz w:val="27"/>
                <w:szCs w:val="27"/>
                <w:lang w:eastAsia="ru-RU"/>
              </w:rPr>
            </w:pPr>
            <w:r w:rsidRPr="001B04A0">
              <w:rPr>
                <w:rFonts w:ascii="inherit" w:eastAsia="Times New Roman" w:hAnsi="inherit" w:cs="Segoe UI"/>
                <w:color w:val="292929"/>
                <w:sz w:val="27"/>
                <w:szCs w:val="27"/>
                <w:lang w:eastAsia="ru-RU"/>
              </w:rPr>
              <w:t> </w:t>
            </w:r>
          </w:p>
        </w:tc>
      </w:tr>
    </w:tbl>
    <w:p w:rsidR="001B04A0" w:rsidRPr="001B04A0" w:rsidRDefault="001B04A0" w:rsidP="001B04A0">
      <w:pPr>
        <w:spacing w:after="0" w:line="240" w:lineRule="auto"/>
        <w:jc w:val="center"/>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jc w:val="center"/>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Заявление</w:t>
      </w:r>
    </w:p>
    <w:p w:rsidR="001B04A0" w:rsidRPr="001B04A0" w:rsidRDefault="001B04A0" w:rsidP="001B04A0">
      <w:pPr>
        <w:spacing w:after="0" w:line="240" w:lineRule="auto"/>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 xml:space="preserve">Прошу предоставить грант на поддержку начинающих фермеров согласно постановлению Правительства Кемеровской области - Кузбасса от «_13_»___мая_____2020 № _277_ «Об утверждении Правил предоставления грантов на развитие малых форм хозяйствования и о признании </w:t>
      </w:r>
      <w:proofErr w:type="gramStart"/>
      <w:r w:rsidRPr="001B04A0">
        <w:rPr>
          <w:rFonts w:ascii="Times New Roman" w:eastAsia="Times New Roman" w:hAnsi="Times New Roman" w:cs="Times New Roman"/>
          <w:color w:val="292929"/>
          <w:sz w:val="28"/>
          <w:szCs w:val="28"/>
          <w:bdr w:val="none" w:sz="0" w:space="0" w:color="auto" w:frame="1"/>
          <w:lang w:eastAsia="ru-RU"/>
        </w:rPr>
        <w:t>утратившими</w:t>
      </w:r>
      <w:proofErr w:type="gramEnd"/>
      <w:r w:rsidRPr="001B04A0">
        <w:rPr>
          <w:rFonts w:ascii="Times New Roman" w:eastAsia="Times New Roman" w:hAnsi="Times New Roman" w:cs="Times New Roman"/>
          <w:color w:val="292929"/>
          <w:sz w:val="28"/>
          <w:szCs w:val="28"/>
          <w:bdr w:val="none" w:sz="0" w:space="0" w:color="auto" w:frame="1"/>
          <w:lang w:eastAsia="ru-RU"/>
        </w:rPr>
        <w:t xml:space="preserve"> силу некоторых нормативных правовых актов».</w:t>
      </w:r>
    </w:p>
    <w:p w:rsidR="001B04A0" w:rsidRPr="001B04A0" w:rsidRDefault="001B04A0" w:rsidP="001B04A0">
      <w:pPr>
        <w:spacing w:after="0" w:line="240" w:lineRule="auto"/>
        <w:ind w:firstLine="567"/>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Запрашиваемая сумма гранта</w:t>
      </w:r>
      <w:proofErr w:type="gramStart"/>
      <w:r w:rsidRPr="001B04A0">
        <w:rPr>
          <w:rFonts w:ascii="Times New Roman" w:eastAsia="Times New Roman" w:hAnsi="Times New Roman" w:cs="Times New Roman"/>
          <w:color w:val="292929"/>
          <w:sz w:val="28"/>
          <w:szCs w:val="28"/>
          <w:bdr w:val="none" w:sz="0" w:space="0" w:color="auto" w:frame="1"/>
          <w:lang w:eastAsia="ru-RU"/>
        </w:rPr>
        <w:t xml:space="preserve"> (_________)____________________________</w:t>
      </w:r>
      <w:proofErr w:type="gramEnd"/>
    </w:p>
    <w:p w:rsidR="001B04A0" w:rsidRPr="001B04A0" w:rsidRDefault="001B04A0" w:rsidP="001B04A0">
      <w:pPr>
        <w:spacing w:after="0" w:line="240" w:lineRule="auto"/>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_____________________________________________________________ рублей.</w:t>
      </w:r>
    </w:p>
    <w:p w:rsidR="001B04A0" w:rsidRPr="001B04A0" w:rsidRDefault="001B04A0" w:rsidP="001B04A0">
      <w:pPr>
        <w:spacing w:after="0" w:line="240" w:lineRule="auto"/>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Юридический адрес заявителя: _________________________________________</w:t>
      </w:r>
    </w:p>
    <w:p w:rsidR="001B04A0" w:rsidRPr="001B04A0" w:rsidRDefault="001B04A0" w:rsidP="001B04A0">
      <w:pPr>
        <w:spacing w:after="0" w:line="240" w:lineRule="auto"/>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Почтовый адрес заявителя: ____________________________________________</w:t>
      </w:r>
    </w:p>
    <w:p w:rsidR="001B04A0" w:rsidRPr="001B04A0" w:rsidRDefault="001B04A0" w:rsidP="001B04A0">
      <w:pPr>
        <w:spacing w:after="0" w:line="240" w:lineRule="auto"/>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ОКВЭД (основной) _____________, ОКТМО ___________</w:t>
      </w:r>
    </w:p>
    <w:p w:rsidR="001B04A0" w:rsidRPr="001B04A0" w:rsidRDefault="001B04A0" w:rsidP="001B04A0">
      <w:pPr>
        <w:spacing w:after="0" w:line="240" w:lineRule="auto"/>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Контактный телефон: ______________________________________________</w:t>
      </w:r>
    </w:p>
    <w:p w:rsidR="001B04A0" w:rsidRPr="001B04A0" w:rsidRDefault="001B04A0" w:rsidP="001B04A0">
      <w:pPr>
        <w:spacing w:after="0" w:line="240" w:lineRule="auto"/>
        <w:jc w:val="both"/>
        <w:textAlignment w:val="baseline"/>
        <w:rPr>
          <w:rFonts w:ascii="Segoe UI" w:eastAsia="Times New Roman" w:hAnsi="Segoe UI" w:cs="Segoe UI"/>
          <w:color w:val="292929"/>
          <w:sz w:val="27"/>
          <w:szCs w:val="27"/>
          <w:lang w:eastAsia="ru-RU"/>
        </w:rPr>
      </w:pPr>
      <w:proofErr w:type="gramStart"/>
      <w:r w:rsidRPr="001B04A0">
        <w:rPr>
          <w:rFonts w:ascii="Times New Roman" w:eastAsia="Times New Roman" w:hAnsi="Times New Roman" w:cs="Times New Roman"/>
          <w:color w:val="292929"/>
          <w:sz w:val="28"/>
          <w:szCs w:val="28"/>
          <w:bdr w:val="none" w:sz="0" w:space="0" w:color="auto" w:frame="1"/>
          <w:lang w:eastAsia="ru-RU"/>
        </w:rPr>
        <w:t>Е</w:t>
      </w:r>
      <w:proofErr w:type="gramEnd"/>
      <w:r w:rsidRPr="001B04A0">
        <w:rPr>
          <w:rFonts w:ascii="Times New Roman" w:eastAsia="Times New Roman" w:hAnsi="Times New Roman" w:cs="Times New Roman"/>
          <w:color w:val="292929"/>
          <w:sz w:val="28"/>
          <w:szCs w:val="28"/>
          <w:bdr w:val="none" w:sz="0" w:space="0" w:color="auto" w:frame="1"/>
          <w:lang w:eastAsia="ru-RU"/>
        </w:rPr>
        <w:t>-</w:t>
      </w:r>
      <w:proofErr w:type="spellStart"/>
      <w:r w:rsidRPr="001B04A0">
        <w:rPr>
          <w:rFonts w:ascii="Times New Roman" w:eastAsia="Times New Roman" w:hAnsi="Times New Roman" w:cs="Times New Roman"/>
          <w:color w:val="292929"/>
          <w:sz w:val="28"/>
          <w:szCs w:val="28"/>
          <w:bdr w:val="none" w:sz="0" w:space="0" w:color="auto" w:frame="1"/>
          <w:lang w:eastAsia="ru-RU"/>
        </w:rPr>
        <w:t>mail</w:t>
      </w:r>
      <w:proofErr w:type="spellEnd"/>
      <w:r w:rsidRPr="001B04A0">
        <w:rPr>
          <w:rFonts w:ascii="Times New Roman" w:eastAsia="Times New Roman" w:hAnsi="Times New Roman" w:cs="Times New Roman"/>
          <w:color w:val="292929"/>
          <w:sz w:val="28"/>
          <w:szCs w:val="28"/>
          <w:bdr w:val="none" w:sz="0" w:space="0" w:color="auto" w:frame="1"/>
          <w:lang w:eastAsia="ru-RU"/>
        </w:rPr>
        <w:t xml:space="preserve"> заявителя: __________________________________________________</w:t>
      </w:r>
    </w:p>
    <w:p w:rsidR="001B04A0" w:rsidRPr="001B04A0" w:rsidRDefault="001B04A0" w:rsidP="001B04A0">
      <w:pPr>
        <w:spacing w:after="0" w:line="240" w:lineRule="auto"/>
        <w:ind w:firstLine="851"/>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 xml:space="preserve">Об ответственности за представление недостоверной информации и документов </w:t>
      </w:r>
      <w:proofErr w:type="gramStart"/>
      <w:r w:rsidRPr="001B04A0">
        <w:rPr>
          <w:rFonts w:ascii="Times New Roman" w:eastAsia="Times New Roman" w:hAnsi="Times New Roman" w:cs="Times New Roman"/>
          <w:color w:val="292929"/>
          <w:sz w:val="28"/>
          <w:szCs w:val="28"/>
          <w:bdr w:val="none" w:sz="0" w:space="0" w:color="auto" w:frame="1"/>
          <w:lang w:eastAsia="ru-RU"/>
        </w:rPr>
        <w:t>предупрежден</w:t>
      </w:r>
      <w:proofErr w:type="gramEnd"/>
      <w:r w:rsidRPr="001B04A0">
        <w:rPr>
          <w:rFonts w:ascii="Times New Roman" w:eastAsia="Times New Roman" w:hAnsi="Times New Roman" w:cs="Times New Roman"/>
          <w:color w:val="292929"/>
          <w:sz w:val="28"/>
          <w:szCs w:val="28"/>
          <w:bdr w:val="none" w:sz="0" w:space="0" w:color="auto" w:frame="1"/>
          <w:lang w:eastAsia="ru-RU"/>
        </w:rPr>
        <w:t>.</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Уведомляю:</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 xml:space="preserve">не являлся получателем выплат, полученных на содействие </w:t>
      </w:r>
      <w:proofErr w:type="spellStart"/>
      <w:r w:rsidRPr="001B04A0">
        <w:rPr>
          <w:rFonts w:ascii="Times New Roman" w:eastAsia="Times New Roman" w:hAnsi="Times New Roman" w:cs="Times New Roman"/>
          <w:color w:val="292929"/>
          <w:sz w:val="28"/>
          <w:szCs w:val="28"/>
          <w:bdr w:val="none" w:sz="0" w:space="0" w:color="auto" w:frame="1"/>
          <w:lang w:eastAsia="ru-RU"/>
        </w:rPr>
        <w:t>самозанятости</w:t>
      </w:r>
      <w:proofErr w:type="spellEnd"/>
      <w:r w:rsidRPr="001B04A0">
        <w:rPr>
          <w:rFonts w:ascii="Times New Roman" w:eastAsia="Times New Roman" w:hAnsi="Times New Roman" w:cs="Times New Roman"/>
          <w:color w:val="292929"/>
          <w:sz w:val="28"/>
          <w:szCs w:val="28"/>
          <w:bdr w:val="none" w:sz="0" w:space="0" w:color="auto" w:frame="1"/>
          <w:lang w:eastAsia="ru-RU"/>
        </w:rPr>
        <w:t xml:space="preserve"> безработных граждан, средств финансовой поддержки в виде субсидий, полученных в соответствии с Федеральным законом от 24.07.2007 № 209-ФЗ «О развитии малого и среднего предпринимательства в Российской Федерации»;</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хозяйство не находится в процессе ликвидации, банкротства, его деятельность не приостановлена в установленном законом порядке, не имеет ограничений на осуществление хозяйственной деятельности.</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Обязуюсь:</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создать не менее ____ новых постоянных рабочих мест в году поступления гранта на лицевой счет;</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оплачивать не менее 10 процентов стоимости приобретений, указанных в плане расходов, за счет собственных средств;</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обеспечить прирост объема произведенной сельскохозяйственной продукции не менее чем на 10 процентов по отношению к предыдущему году.</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Даю согласие:</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на обработку персональных данных в соответствии с действующим законодательством;</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lastRenderedPageBreak/>
        <w:t>на осуществление Министерством сельского хозяйства и перерабатывающей промышленности Кузбасса и уполномоченным органом государственного финансового контроля проверки соблюдения целей, условий и порядка предоставления гранта.</w:t>
      </w:r>
    </w:p>
    <w:p w:rsidR="001B04A0" w:rsidRPr="001B04A0" w:rsidRDefault="001B04A0" w:rsidP="001B04A0">
      <w:pPr>
        <w:spacing w:after="0" w:line="240" w:lineRule="auto"/>
        <w:ind w:firstLine="567"/>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567"/>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567"/>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 xml:space="preserve">           ИП Глава </w:t>
      </w:r>
      <w:proofErr w:type="gramStart"/>
      <w:r w:rsidRPr="001B04A0">
        <w:rPr>
          <w:rFonts w:ascii="Times New Roman" w:eastAsia="Times New Roman" w:hAnsi="Times New Roman" w:cs="Times New Roman"/>
          <w:color w:val="292929"/>
          <w:sz w:val="28"/>
          <w:szCs w:val="28"/>
          <w:bdr w:val="none" w:sz="0" w:space="0" w:color="auto" w:frame="1"/>
          <w:lang w:eastAsia="ru-RU"/>
        </w:rPr>
        <w:t>К(</w:t>
      </w:r>
      <w:proofErr w:type="gramEnd"/>
      <w:r w:rsidRPr="001B04A0">
        <w:rPr>
          <w:rFonts w:ascii="Times New Roman" w:eastAsia="Times New Roman" w:hAnsi="Times New Roman" w:cs="Times New Roman"/>
          <w:color w:val="292929"/>
          <w:sz w:val="28"/>
          <w:szCs w:val="28"/>
          <w:bdr w:val="none" w:sz="0" w:space="0" w:color="auto" w:frame="1"/>
          <w:lang w:eastAsia="ru-RU"/>
        </w:rPr>
        <w:t>Ф)Х</w:t>
      </w:r>
    </w:p>
    <w:p w:rsidR="001B04A0" w:rsidRPr="001B04A0" w:rsidRDefault="001B04A0" w:rsidP="001B04A0">
      <w:pPr>
        <w:spacing w:after="0" w:line="240" w:lineRule="auto"/>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________________________        _____________ </w:t>
      </w:r>
      <w:r>
        <w:rPr>
          <w:rFonts w:ascii="Times New Roman" w:eastAsia="Times New Roman" w:hAnsi="Times New Roman" w:cs="Times New Roman"/>
          <w:color w:val="292929"/>
          <w:sz w:val="28"/>
          <w:szCs w:val="28"/>
          <w:bdr w:val="none" w:sz="0" w:space="0" w:color="auto" w:frame="1"/>
          <w:lang w:eastAsia="ru-RU"/>
        </w:rPr>
        <w:t>          ____________________</w:t>
      </w:r>
    </w:p>
    <w:p w:rsidR="001B04A0" w:rsidRPr="001B04A0" w:rsidRDefault="001B04A0" w:rsidP="001B04A0">
      <w:pPr>
        <w:spacing w:after="0" w:line="240" w:lineRule="auto"/>
        <w:jc w:val="both"/>
        <w:textAlignment w:val="baseline"/>
        <w:rPr>
          <w:rFonts w:ascii="Segoe UI" w:eastAsia="Times New Roman" w:hAnsi="Segoe UI" w:cs="Segoe UI"/>
          <w:color w:val="292929"/>
          <w:sz w:val="27"/>
          <w:szCs w:val="27"/>
          <w:lang w:eastAsia="ru-RU"/>
        </w:rPr>
      </w:pPr>
      <w:r>
        <w:rPr>
          <w:rFonts w:ascii="Times New Roman" w:eastAsia="Times New Roman" w:hAnsi="Times New Roman" w:cs="Times New Roman"/>
          <w:color w:val="292929"/>
          <w:sz w:val="28"/>
          <w:szCs w:val="28"/>
          <w:bdr w:val="none" w:sz="0" w:space="0" w:color="auto" w:frame="1"/>
          <w:lang w:eastAsia="ru-RU"/>
        </w:rPr>
        <w:t xml:space="preserve">                 </w:t>
      </w:r>
      <w:r w:rsidRPr="001B04A0">
        <w:rPr>
          <w:rFonts w:ascii="Times New Roman" w:eastAsia="Times New Roman" w:hAnsi="Times New Roman" w:cs="Times New Roman"/>
          <w:color w:val="292929"/>
          <w:sz w:val="28"/>
          <w:szCs w:val="28"/>
          <w:bdr w:val="none" w:sz="0" w:space="0" w:color="auto" w:frame="1"/>
          <w:lang w:eastAsia="ru-RU"/>
        </w:rPr>
        <w:t>(ФИО)  </w:t>
      </w:r>
      <w:r>
        <w:rPr>
          <w:rFonts w:ascii="Times New Roman" w:eastAsia="Times New Roman" w:hAnsi="Times New Roman" w:cs="Times New Roman"/>
          <w:color w:val="292929"/>
          <w:sz w:val="28"/>
          <w:szCs w:val="28"/>
          <w:bdr w:val="none" w:sz="0" w:space="0" w:color="auto" w:frame="1"/>
          <w:lang w:eastAsia="ru-RU"/>
        </w:rPr>
        <w:t>      </w:t>
      </w:r>
      <w:r w:rsidR="00F53A56">
        <w:rPr>
          <w:rFonts w:ascii="Times New Roman" w:eastAsia="Times New Roman" w:hAnsi="Times New Roman" w:cs="Times New Roman"/>
          <w:color w:val="292929"/>
          <w:sz w:val="28"/>
          <w:szCs w:val="28"/>
          <w:bdr w:val="none" w:sz="0" w:space="0" w:color="auto" w:frame="1"/>
          <w:lang w:eastAsia="ru-RU"/>
        </w:rPr>
        <w:t xml:space="preserve"> </w:t>
      </w:r>
      <w:r>
        <w:rPr>
          <w:rFonts w:ascii="Times New Roman" w:eastAsia="Times New Roman" w:hAnsi="Times New Roman" w:cs="Times New Roman"/>
          <w:color w:val="292929"/>
          <w:sz w:val="28"/>
          <w:szCs w:val="28"/>
          <w:bdr w:val="none" w:sz="0" w:space="0" w:color="auto" w:frame="1"/>
          <w:lang w:eastAsia="ru-RU"/>
        </w:rPr>
        <w:t xml:space="preserve">                   </w:t>
      </w:r>
      <w:r w:rsidRPr="001B04A0">
        <w:rPr>
          <w:rFonts w:ascii="Times New Roman" w:eastAsia="Times New Roman" w:hAnsi="Times New Roman" w:cs="Times New Roman"/>
          <w:color w:val="292929"/>
          <w:sz w:val="28"/>
          <w:szCs w:val="28"/>
          <w:bdr w:val="none" w:sz="0" w:space="0" w:color="auto" w:frame="1"/>
          <w:lang w:eastAsia="ru-RU"/>
        </w:rPr>
        <w:t>(подпись)   </w:t>
      </w:r>
      <w:r>
        <w:rPr>
          <w:rFonts w:ascii="Times New Roman" w:eastAsia="Times New Roman" w:hAnsi="Times New Roman" w:cs="Times New Roman"/>
          <w:color w:val="292929"/>
          <w:sz w:val="28"/>
          <w:szCs w:val="28"/>
          <w:bdr w:val="none" w:sz="0" w:space="0" w:color="auto" w:frame="1"/>
          <w:lang w:eastAsia="ru-RU"/>
        </w:rPr>
        <w:t>           </w:t>
      </w:r>
      <w:r w:rsidRPr="001B04A0">
        <w:rPr>
          <w:rFonts w:ascii="Times New Roman" w:eastAsia="Times New Roman" w:hAnsi="Times New Roman" w:cs="Times New Roman"/>
          <w:color w:val="292929"/>
          <w:sz w:val="28"/>
          <w:szCs w:val="28"/>
          <w:bdr w:val="none" w:sz="0" w:space="0" w:color="auto" w:frame="1"/>
          <w:lang w:eastAsia="ru-RU"/>
        </w:rPr>
        <w:t>(расшифровка подписи)</w:t>
      </w:r>
    </w:p>
    <w:p w:rsidR="001B04A0" w:rsidRPr="001B04A0" w:rsidRDefault="001B04A0" w:rsidP="001B04A0">
      <w:pPr>
        <w:spacing w:after="0" w:line="240" w:lineRule="auto"/>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567"/>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           МП                                                     «_____»_______________ 20___г.</w:t>
      </w:r>
    </w:p>
    <w:p w:rsidR="001B04A0" w:rsidRPr="001B04A0" w:rsidRDefault="001B04A0" w:rsidP="001B04A0">
      <w:pPr>
        <w:spacing w:after="0" w:line="240" w:lineRule="auto"/>
        <w:ind w:firstLine="567"/>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567"/>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567"/>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567"/>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p>
    <w:p w:rsidR="001B04A0" w:rsidRDefault="001B04A0" w:rsidP="001B04A0">
      <w:pPr>
        <w:spacing w:after="0" w:line="240" w:lineRule="auto"/>
        <w:ind w:firstLine="720"/>
        <w:jc w:val="right"/>
        <w:textAlignment w:val="baseline"/>
        <w:rPr>
          <w:rFonts w:ascii="Times New Roman" w:eastAsia="Times New Roman" w:hAnsi="Times New Roman" w:cs="Times New Roman"/>
          <w:color w:val="292929"/>
          <w:sz w:val="28"/>
          <w:szCs w:val="28"/>
          <w:bdr w:val="none" w:sz="0" w:space="0" w:color="auto" w:frame="1"/>
          <w:lang w:eastAsia="ru-RU"/>
        </w:rPr>
      </w:pPr>
    </w:p>
    <w:p w:rsidR="001B04A0" w:rsidRDefault="001B04A0" w:rsidP="001B04A0">
      <w:pPr>
        <w:spacing w:after="0" w:line="240" w:lineRule="auto"/>
        <w:ind w:firstLine="720"/>
        <w:jc w:val="right"/>
        <w:textAlignment w:val="baseline"/>
        <w:rPr>
          <w:rFonts w:ascii="Times New Roman" w:eastAsia="Times New Roman" w:hAnsi="Times New Roman" w:cs="Times New Roman"/>
          <w:color w:val="292929"/>
          <w:sz w:val="28"/>
          <w:szCs w:val="28"/>
          <w:bdr w:val="none" w:sz="0" w:space="0" w:color="auto" w:frame="1"/>
          <w:lang w:eastAsia="ru-RU"/>
        </w:rPr>
      </w:pPr>
    </w:p>
    <w:p w:rsidR="001B04A0" w:rsidRDefault="001B04A0" w:rsidP="001B04A0">
      <w:pPr>
        <w:spacing w:after="0" w:line="240" w:lineRule="auto"/>
        <w:ind w:firstLine="720"/>
        <w:jc w:val="right"/>
        <w:textAlignment w:val="baseline"/>
        <w:rPr>
          <w:rFonts w:ascii="Times New Roman" w:eastAsia="Times New Roman" w:hAnsi="Times New Roman" w:cs="Times New Roman"/>
          <w:color w:val="292929"/>
          <w:sz w:val="28"/>
          <w:szCs w:val="28"/>
          <w:bdr w:val="none" w:sz="0" w:space="0" w:color="auto" w:frame="1"/>
          <w:lang w:eastAsia="ru-RU"/>
        </w:rPr>
      </w:pPr>
    </w:p>
    <w:p w:rsidR="001B04A0" w:rsidRPr="001B04A0" w:rsidRDefault="001B04A0" w:rsidP="001B04A0">
      <w:pPr>
        <w:spacing w:after="0" w:line="240" w:lineRule="auto"/>
        <w:ind w:firstLine="720"/>
        <w:jc w:val="right"/>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lastRenderedPageBreak/>
        <w:t>Приложение № 3</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4500"/>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Председателю конкурсной комиссии</w:t>
      </w:r>
    </w:p>
    <w:p w:rsidR="001B04A0" w:rsidRPr="001B04A0" w:rsidRDefault="001B04A0" w:rsidP="001B04A0">
      <w:pPr>
        <w:spacing w:after="0" w:line="240" w:lineRule="auto"/>
        <w:ind w:firstLine="4500"/>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по определению получате</w:t>
      </w:r>
      <w:r>
        <w:rPr>
          <w:rFonts w:ascii="Times New Roman" w:eastAsia="Times New Roman" w:hAnsi="Times New Roman" w:cs="Times New Roman"/>
          <w:color w:val="292929"/>
          <w:sz w:val="28"/>
          <w:szCs w:val="28"/>
          <w:bdr w:val="none" w:sz="0" w:space="0" w:color="auto" w:frame="1"/>
          <w:lang w:eastAsia="ru-RU"/>
        </w:rPr>
        <w:t>ле</w:t>
      </w:r>
      <w:r w:rsidRPr="001B04A0">
        <w:rPr>
          <w:rFonts w:ascii="Times New Roman" w:eastAsia="Times New Roman" w:hAnsi="Times New Roman" w:cs="Times New Roman"/>
          <w:color w:val="292929"/>
          <w:sz w:val="28"/>
          <w:szCs w:val="28"/>
          <w:bdr w:val="none" w:sz="0" w:space="0" w:color="auto" w:frame="1"/>
          <w:lang w:eastAsia="ru-RU"/>
        </w:rPr>
        <w:t>й грантов</w:t>
      </w:r>
    </w:p>
    <w:p w:rsidR="001B04A0" w:rsidRPr="001B04A0" w:rsidRDefault="001B04A0" w:rsidP="001B04A0">
      <w:pPr>
        <w:spacing w:after="0" w:line="240" w:lineRule="auto"/>
        <w:ind w:firstLine="4500"/>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в отраслях сельского хозяйства</w:t>
      </w:r>
    </w:p>
    <w:p w:rsidR="001B04A0" w:rsidRPr="001B04A0" w:rsidRDefault="001B04A0" w:rsidP="001B04A0">
      <w:pPr>
        <w:spacing w:after="0" w:line="240" w:lineRule="auto"/>
        <w:ind w:firstLine="4500"/>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_____________________________________</w:t>
      </w:r>
    </w:p>
    <w:p w:rsidR="001B04A0" w:rsidRPr="001B04A0" w:rsidRDefault="001B04A0" w:rsidP="001B04A0">
      <w:pPr>
        <w:spacing w:after="0" w:line="240" w:lineRule="auto"/>
        <w:ind w:firstLine="4500"/>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 xml:space="preserve">От ИП Главы </w:t>
      </w:r>
      <w:proofErr w:type="gramStart"/>
      <w:r w:rsidRPr="001B04A0">
        <w:rPr>
          <w:rFonts w:ascii="Times New Roman" w:eastAsia="Times New Roman" w:hAnsi="Times New Roman" w:cs="Times New Roman"/>
          <w:color w:val="292929"/>
          <w:sz w:val="28"/>
          <w:szCs w:val="28"/>
          <w:bdr w:val="none" w:sz="0" w:space="0" w:color="auto" w:frame="1"/>
          <w:lang w:eastAsia="ru-RU"/>
        </w:rPr>
        <w:t>К(</w:t>
      </w:r>
      <w:proofErr w:type="gramEnd"/>
      <w:r w:rsidRPr="001B04A0">
        <w:rPr>
          <w:rFonts w:ascii="Times New Roman" w:eastAsia="Times New Roman" w:hAnsi="Times New Roman" w:cs="Times New Roman"/>
          <w:color w:val="292929"/>
          <w:sz w:val="28"/>
          <w:szCs w:val="28"/>
          <w:bdr w:val="none" w:sz="0" w:space="0" w:color="auto" w:frame="1"/>
          <w:lang w:eastAsia="ru-RU"/>
        </w:rPr>
        <w:t>Ф)Х</w:t>
      </w:r>
    </w:p>
    <w:p w:rsidR="001B04A0" w:rsidRPr="001B04A0" w:rsidRDefault="001B04A0" w:rsidP="001B04A0">
      <w:pPr>
        <w:spacing w:after="0" w:line="240" w:lineRule="auto"/>
        <w:ind w:firstLine="4500"/>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_____________________________________</w:t>
      </w:r>
    </w:p>
    <w:p w:rsidR="001B04A0" w:rsidRPr="001B04A0" w:rsidRDefault="001B04A0" w:rsidP="001B04A0">
      <w:pPr>
        <w:spacing w:after="0" w:line="240" w:lineRule="auto"/>
        <w:ind w:firstLine="4500"/>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_____________________________________</w:t>
      </w:r>
    </w:p>
    <w:p w:rsidR="001B04A0" w:rsidRPr="001B04A0" w:rsidRDefault="001B04A0" w:rsidP="001B04A0">
      <w:pPr>
        <w:spacing w:after="0" w:line="240" w:lineRule="auto"/>
        <w:ind w:firstLine="4500"/>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54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 xml:space="preserve">Я, ИП Глава </w:t>
      </w:r>
      <w:proofErr w:type="gramStart"/>
      <w:r w:rsidRPr="001B04A0">
        <w:rPr>
          <w:rFonts w:ascii="Times New Roman" w:eastAsia="Times New Roman" w:hAnsi="Times New Roman" w:cs="Times New Roman"/>
          <w:color w:val="292929"/>
          <w:sz w:val="28"/>
          <w:szCs w:val="28"/>
          <w:bdr w:val="none" w:sz="0" w:space="0" w:color="auto" w:frame="1"/>
          <w:lang w:eastAsia="ru-RU"/>
        </w:rPr>
        <w:t>К(</w:t>
      </w:r>
      <w:proofErr w:type="gramEnd"/>
      <w:r w:rsidRPr="001B04A0">
        <w:rPr>
          <w:rFonts w:ascii="Times New Roman" w:eastAsia="Times New Roman" w:hAnsi="Times New Roman" w:cs="Times New Roman"/>
          <w:color w:val="292929"/>
          <w:sz w:val="28"/>
          <w:szCs w:val="28"/>
          <w:bdr w:val="none" w:sz="0" w:space="0" w:color="auto" w:frame="1"/>
          <w:lang w:eastAsia="ru-RU"/>
        </w:rPr>
        <w:t xml:space="preserve">Ф)Х _____________________________________________, обязуюсь осуществлять производственную деятельность не менее 5 лет после поступления </w:t>
      </w:r>
      <w:proofErr w:type="spellStart"/>
      <w:r w:rsidRPr="001B04A0">
        <w:rPr>
          <w:rFonts w:ascii="Times New Roman" w:eastAsia="Times New Roman" w:hAnsi="Times New Roman" w:cs="Times New Roman"/>
          <w:color w:val="292929"/>
          <w:sz w:val="28"/>
          <w:szCs w:val="28"/>
          <w:bdr w:val="none" w:sz="0" w:space="0" w:color="auto" w:frame="1"/>
          <w:lang w:eastAsia="ru-RU"/>
        </w:rPr>
        <w:t>грантовых</w:t>
      </w:r>
      <w:proofErr w:type="spellEnd"/>
      <w:r w:rsidRPr="001B04A0">
        <w:rPr>
          <w:rFonts w:ascii="Times New Roman" w:eastAsia="Times New Roman" w:hAnsi="Times New Roman" w:cs="Times New Roman"/>
          <w:color w:val="292929"/>
          <w:sz w:val="28"/>
          <w:szCs w:val="28"/>
          <w:bdr w:val="none" w:sz="0" w:space="0" w:color="auto" w:frame="1"/>
          <w:lang w:eastAsia="ru-RU"/>
        </w:rPr>
        <w:t xml:space="preserve"> средств на лицевой счет, открытый в территориальном органе федерального казначейства по Кемеровской области.</w:t>
      </w:r>
    </w:p>
    <w:p w:rsidR="001B04A0" w:rsidRPr="001B04A0" w:rsidRDefault="001B04A0" w:rsidP="001B04A0">
      <w:pPr>
        <w:spacing w:after="0" w:line="240" w:lineRule="auto"/>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«___»_________ 20__ г.                    ______________________/_______________/</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0"/>
          <w:szCs w:val="20"/>
          <w:bdr w:val="none" w:sz="0" w:space="0" w:color="auto" w:frame="1"/>
          <w:lang w:eastAsia="ru-RU"/>
        </w:rPr>
        <w:t>                                                                                                   (подпись)                    (расшифровка подписи)</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Times New Roman" w:eastAsia="Times New Roman" w:hAnsi="Times New Roman" w:cs="Times New Roman"/>
          <w:color w:val="292929"/>
          <w:sz w:val="28"/>
          <w:szCs w:val="28"/>
          <w:bdr w:val="none" w:sz="0" w:space="0" w:color="auto" w:frame="1"/>
          <w:lang w:eastAsia="ru-RU"/>
        </w:rPr>
        <w:t>                                                                        МП</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1B04A0" w:rsidRPr="001B04A0" w:rsidRDefault="001B04A0" w:rsidP="001B04A0">
      <w:pPr>
        <w:spacing w:after="0" w:line="240" w:lineRule="auto"/>
        <w:ind w:firstLine="720"/>
        <w:jc w:val="both"/>
        <w:textAlignment w:val="baseline"/>
        <w:rPr>
          <w:rFonts w:ascii="Segoe UI" w:eastAsia="Times New Roman" w:hAnsi="Segoe UI" w:cs="Segoe UI"/>
          <w:color w:val="292929"/>
          <w:sz w:val="27"/>
          <w:szCs w:val="27"/>
          <w:lang w:eastAsia="ru-RU"/>
        </w:rPr>
      </w:pPr>
      <w:r w:rsidRPr="001B04A0">
        <w:rPr>
          <w:rFonts w:ascii="Segoe UI" w:eastAsia="Times New Roman" w:hAnsi="Segoe UI" w:cs="Segoe UI"/>
          <w:color w:val="292929"/>
          <w:sz w:val="27"/>
          <w:szCs w:val="27"/>
          <w:lang w:eastAsia="ru-RU"/>
        </w:rPr>
        <w:t> </w:t>
      </w:r>
    </w:p>
    <w:p w:rsidR="0038635D" w:rsidRDefault="0038635D"/>
    <w:sectPr w:rsidR="0038635D" w:rsidSect="001B04A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22"/>
    <w:rsid w:val="001B04A0"/>
    <w:rsid w:val="0038635D"/>
    <w:rsid w:val="009008E9"/>
    <w:rsid w:val="00DC1722"/>
    <w:rsid w:val="00E4239A"/>
    <w:rsid w:val="00F53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0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04A0"/>
    <w:rPr>
      <w:b/>
      <w:bCs/>
    </w:rPr>
  </w:style>
  <w:style w:type="character" w:styleId="a5">
    <w:name w:val="Emphasis"/>
    <w:basedOn w:val="a0"/>
    <w:uiPriority w:val="20"/>
    <w:qFormat/>
    <w:rsid w:val="001B04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0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04A0"/>
    <w:rPr>
      <w:b/>
      <w:bCs/>
    </w:rPr>
  </w:style>
  <w:style w:type="character" w:styleId="a5">
    <w:name w:val="Emphasis"/>
    <w:basedOn w:val="a0"/>
    <w:uiPriority w:val="20"/>
    <w:qFormat/>
    <w:rsid w:val="001B04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017264">
      <w:bodyDiv w:val="1"/>
      <w:marLeft w:val="0"/>
      <w:marRight w:val="0"/>
      <w:marTop w:val="0"/>
      <w:marBottom w:val="0"/>
      <w:divBdr>
        <w:top w:val="none" w:sz="0" w:space="0" w:color="auto"/>
        <w:left w:val="none" w:sz="0" w:space="0" w:color="auto"/>
        <w:bottom w:val="none" w:sz="0" w:space="0" w:color="auto"/>
        <w:right w:val="none" w:sz="0" w:space="0" w:color="auto"/>
      </w:divBdr>
    </w:div>
    <w:div w:id="21178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2851</Words>
  <Characters>16253</Characters>
  <Application>Microsoft Office Word</Application>
  <DocSecurity>0</DocSecurity>
  <Lines>135</Lines>
  <Paragraphs>38</Paragraphs>
  <ScaleCrop>false</ScaleCrop>
  <Company/>
  <LinksUpToDate>false</LinksUpToDate>
  <CharactersWithSpaces>19066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5</cp:revision>
  <dcterms:created xsi:type="dcterms:W3CDTF">2022-03-14T06:45:00Z</dcterms:created>
  <dcterms:modified xsi:type="dcterms:W3CDTF">2022-03-14T07:09:00Z</dcterms:modified>
</cp:coreProperties>
</file>