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0"/>
        <w:gridCol w:w="2811"/>
      </w:tblGrid>
      <w:tr w:rsidR="00EE010E" w14:paraId="710D9009" w14:textId="77777777" w:rsidTr="00660CE1">
        <w:tc>
          <w:tcPr>
            <w:tcW w:w="6760" w:type="dxa"/>
          </w:tcPr>
          <w:p w14:paraId="3E59E6FD" w14:textId="77777777" w:rsidR="00EE010E" w:rsidRPr="00EE010E" w:rsidRDefault="00EE010E" w:rsidP="00EE01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E01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РЕКОМЕНДАЦИИ</w:t>
            </w:r>
          </w:p>
          <w:p w14:paraId="19FF5726" w14:textId="77777777" w:rsidR="00EE010E" w:rsidRPr="00EE010E" w:rsidRDefault="00EE010E" w:rsidP="00660C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E01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 оздоровлению крупного рогатого скота в условиях </w:t>
            </w:r>
          </w:p>
          <w:p w14:paraId="5D3E5478" w14:textId="73BEFB1C" w:rsidR="00EE010E" w:rsidRDefault="00EE010E" w:rsidP="00660CE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E01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малых форм хозяйствования</w:t>
            </w:r>
          </w:p>
        </w:tc>
        <w:tc>
          <w:tcPr>
            <w:tcW w:w="2811" w:type="dxa"/>
          </w:tcPr>
          <w:p w14:paraId="3B3B67E5" w14:textId="56B54BA5" w:rsidR="00EE010E" w:rsidRDefault="00EE010E" w:rsidP="005C4C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39C8">
              <w:rPr>
                <w:noProof/>
              </w:rPr>
              <w:drawing>
                <wp:inline distT="0" distB="0" distL="0" distR="0" wp14:anchorId="0423DBDA" wp14:editId="014BADF5">
                  <wp:extent cx="1647190" cy="144744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13" cy="14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F7DBE" w14:textId="77777777" w:rsidR="00EE010E" w:rsidRDefault="00EE010E" w:rsidP="005C4C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461374" w14:textId="35613F92" w:rsidR="00E11CD3" w:rsidRDefault="00315DB4" w:rsidP="002F3E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Все</w:t>
      </w:r>
      <w:r w:rsidR="007C239D">
        <w:rPr>
          <w:rFonts w:ascii="Times New Roman" w:hAnsi="Times New Roman" w:cs="Times New Roman"/>
          <w:sz w:val="28"/>
          <w:szCs w:val="28"/>
        </w:rPr>
        <w:t>х</w:t>
      </w:r>
      <w:r w:rsidRPr="007C239D">
        <w:rPr>
          <w:rFonts w:ascii="Times New Roman" w:hAnsi="Times New Roman" w:cs="Times New Roman"/>
          <w:sz w:val="28"/>
          <w:szCs w:val="28"/>
        </w:rPr>
        <w:t xml:space="preserve"> животных в с</w:t>
      </w:r>
      <w:r w:rsidR="002D5C05" w:rsidRPr="007C239D">
        <w:rPr>
          <w:rFonts w:ascii="Times New Roman" w:hAnsi="Times New Roman" w:cs="Times New Roman"/>
          <w:sz w:val="28"/>
          <w:szCs w:val="28"/>
        </w:rPr>
        <w:t>ельскохозяйственных</w:t>
      </w:r>
      <w:r w:rsidR="00FC1D1A" w:rsidRPr="007C239D">
        <w:rPr>
          <w:rFonts w:ascii="Times New Roman" w:hAnsi="Times New Roman" w:cs="Times New Roman"/>
          <w:sz w:val="28"/>
          <w:szCs w:val="28"/>
        </w:rPr>
        <w:t xml:space="preserve"> предприятиях</w:t>
      </w:r>
      <w:r w:rsidR="00460FFA" w:rsidRPr="007C239D">
        <w:rPr>
          <w:rFonts w:ascii="Times New Roman" w:hAnsi="Times New Roman" w:cs="Times New Roman"/>
          <w:sz w:val="28"/>
          <w:szCs w:val="28"/>
        </w:rPr>
        <w:t xml:space="preserve"> малых форм хозяйствования</w:t>
      </w:r>
      <w:r w:rsidR="00FC1D1A" w:rsidRPr="007C239D">
        <w:rPr>
          <w:rFonts w:ascii="Times New Roman" w:hAnsi="Times New Roman" w:cs="Times New Roman"/>
          <w:sz w:val="28"/>
          <w:szCs w:val="28"/>
        </w:rPr>
        <w:t xml:space="preserve"> (</w:t>
      </w:r>
      <w:r w:rsidR="002F3E82">
        <w:rPr>
          <w:rFonts w:ascii="Times New Roman" w:hAnsi="Times New Roman" w:cs="Times New Roman"/>
          <w:sz w:val="28"/>
          <w:szCs w:val="28"/>
        </w:rPr>
        <w:t>личных подсобных</w:t>
      </w:r>
      <w:r w:rsidR="00FC1D1A" w:rsidRPr="007C239D">
        <w:rPr>
          <w:rFonts w:ascii="Times New Roman" w:hAnsi="Times New Roman" w:cs="Times New Roman"/>
          <w:sz w:val="28"/>
          <w:szCs w:val="28"/>
        </w:rPr>
        <w:t xml:space="preserve"> </w:t>
      </w:r>
      <w:r w:rsidR="002D5C05" w:rsidRPr="007C239D">
        <w:rPr>
          <w:rFonts w:ascii="Times New Roman" w:hAnsi="Times New Roman" w:cs="Times New Roman"/>
          <w:sz w:val="28"/>
          <w:szCs w:val="28"/>
        </w:rPr>
        <w:t>и крестьянски</w:t>
      </w:r>
      <w:r w:rsidR="002F3E82">
        <w:rPr>
          <w:rFonts w:ascii="Times New Roman" w:hAnsi="Times New Roman" w:cs="Times New Roman"/>
          <w:sz w:val="28"/>
          <w:szCs w:val="28"/>
        </w:rPr>
        <w:t>х</w:t>
      </w:r>
      <w:r w:rsidR="002D5C05" w:rsidRPr="007C239D">
        <w:rPr>
          <w:rFonts w:ascii="Times New Roman" w:hAnsi="Times New Roman" w:cs="Times New Roman"/>
          <w:sz w:val="28"/>
          <w:szCs w:val="28"/>
        </w:rPr>
        <w:t xml:space="preserve"> (фермерски</w:t>
      </w:r>
      <w:r w:rsidR="002F3E82">
        <w:rPr>
          <w:rFonts w:ascii="Times New Roman" w:hAnsi="Times New Roman" w:cs="Times New Roman"/>
          <w:sz w:val="28"/>
          <w:szCs w:val="28"/>
        </w:rPr>
        <w:t>х</w:t>
      </w:r>
      <w:r w:rsidR="002D5C05" w:rsidRPr="007C239D">
        <w:rPr>
          <w:rFonts w:ascii="Times New Roman" w:hAnsi="Times New Roman" w:cs="Times New Roman"/>
          <w:sz w:val="28"/>
          <w:szCs w:val="28"/>
        </w:rPr>
        <w:t>) хозяйства</w:t>
      </w:r>
      <w:r w:rsidR="002F3E82">
        <w:rPr>
          <w:rFonts w:ascii="Times New Roman" w:hAnsi="Times New Roman" w:cs="Times New Roman"/>
          <w:sz w:val="28"/>
          <w:szCs w:val="28"/>
        </w:rPr>
        <w:t>х</w:t>
      </w:r>
      <w:r w:rsidR="00460FFA" w:rsidRPr="007C239D">
        <w:rPr>
          <w:rFonts w:ascii="Times New Roman" w:hAnsi="Times New Roman" w:cs="Times New Roman"/>
          <w:sz w:val="28"/>
          <w:szCs w:val="28"/>
        </w:rPr>
        <w:t>, сельскохозяйственны</w:t>
      </w:r>
      <w:r w:rsidR="002F3E82">
        <w:rPr>
          <w:rFonts w:ascii="Times New Roman" w:hAnsi="Times New Roman" w:cs="Times New Roman"/>
          <w:sz w:val="28"/>
          <w:szCs w:val="28"/>
        </w:rPr>
        <w:t>х</w:t>
      </w:r>
      <w:r w:rsidR="00460FFA" w:rsidRPr="007C239D">
        <w:rPr>
          <w:rFonts w:ascii="Times New Roman" w:hAnsi="Times New Roman" w:cs="Times New Roman"/>
          <w:sz w:val="28"/>
          <w:szCs w:val="28"/>
        </w:rPr>
        <w:t xml:space="preserve"> кооператив</w:t>
      </w:r>
      <w:r w:rsidR="002F3E82">
        <w:rPr>
          <w:rFonts w:ascii="Times New Roman" w:hAnsi="Times New Roman" w:cs="Times New Roman"/>
          <w:sz w:val="28"/>
          <w:szCs w:val="28"/>
        </w:rPr>
        <w:t>ах</w:t>
      </w:r>
      <w:r w:rsidR="00460FFA" w:rsidRPr="007C239D">
        <w:rPr>
          <w:rFonts w:ascii="Times New Roman" w:hAnsi="Times New Roman" w:cs="Times New Roman"/>
          <w:sz w:val="28"/>
          <w:szCs w:val="28"/>
        </w:rPr>
        <w:t xml:space="preserve"> и др.</w:t>
      </w:r>
      <w:r w:rsidR="00FC1D1A" w:rsidRPr="007C239D">
        <w:rPr>
          <w:rFonts w:ascii="Times New Roman" w:hAnsi="Times New Roman" w:cs="Times New Roman"/>
          <w:sz w:val="28"/>
          <w:szCs w:val="28"/>
        </w:rPr>
        <w:t>)</w:t>
      </w:r>
      <w:r w:rsidR="002D5C05" w:rsidRPr="007C239D">
        <w:rPr>
          <w:rFonts w:ascii="Times New Roman" w:hAnsi="Times New Roman" w:cs="Times New Roman"/>
          <w:sz w:val="28"/>
          <w:szCs w:val="28"/>
        </w:rPr>
        <w:t xml:space="preserve"> </w:t>
      </w:r>
      <w:r w:rsidRPr="007C239D">
        <w:rPr>
          <w:rFonts w:ascii="Times New Roman" w:hAnsi="Times New Roman" w:cs="Times New Roman"/>
          <w:sz w:val="28"/>
          <w:szCs w:val="28"/>
        </w:rPr>
        <w:t>должны</w:t>
      </w:r>
      <w:r w:rsidR="00FC1D1A" w:rsidRPr="007C239D">
        <w:rPr>
          <w:rFonts w:ascii="Times New Roman" w:hAnsi="Times New Roman" w:cs="Times New Roman"/>
          <w:sz w:val="28"/>
          <w:szCs w:val="28"/>
        </w:rPr>
        <w:t xml:space="preserve"> содержаться</w:t>
      </w:r>
      <w:r w:rsidRPr="007C239D">
        <w:rPr>
          <w:rFonts w:ascii="Times New Roman" w:hAnsi="Times New Roman" w:cs="Times New Roman"/>
          <w:sz w:val="28"/>
          <w:szCs w:val="28"/>
        </w:rPr>
        <w:t xml:space="preserve"> с</w:t>
      </w:r>
      <w:r w:rsidR="00FC1D1A" w:rsidRPr="007C239D">
        <w:rPr>
          <w:rFonts w:ascii="Times New Roman" w:hAnsi="Times New Roman" w:cs="Times New Roman"/>
          <w:sz w:val="28"/>
          <w:szCs w:val="28"/>
        </w:rPr>
        <w:t>огласно ветеринарному</w:t>
      </w:r>
      <w:r w:rsidR="002D5C05" w:rsidRPr="007C239D">
        <w:rPr>
          <w:rFonts w:ascii="Times New Roman" w:hAnsi="Times New Roman" w:cs="Times New Roman"/>
          <w:sz w:val="28"/>
          <w:szCs w:val="28"/>
        </w:rPr>
        <w:t xml:space="preserve"> </w:t>
      </w:r>
      <w:r w:rsidR="00FC1D1A" w:rsidRPr="007C239D">
        <w:rPr>
          <w:rFonts w:ascii="Times New Roman" w:hAnsi="Times New Roman" w:cs="Times New Roman"/>
          <w:sz w:val="28"/>
          <w:szCs w:val="28"/>
        </w:rPr>
        <w:t>законодательству.</w:t>
      </w:r>
    </w:p>
    <w:p w14:paraId="6ED084C6" w14:textId="50829DBC" w:rsidR="002F3E82" w:rsidRDefault="002F3E82" w:rsidP="002F3E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A0E3D" w14:textId="3E122BA4" w:rsidR="002F3E82" w:rsidRDefault="002F3E82" w:rsidP="002F3E8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18D1F" wp14:editId="36C24786">
            <wp:extent cx="2621280" cy="1743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0638" w:rsidRPr="00970638">
        <w:rPr>
          <w:noProof/>
        </w:rPr>
        <w:t xml:space="preserve"> </w:t>
      </w:r>
      <w:r w:rsidR="00970638" w:rsidRPr="00970638">
        <w:rPr>
          <w:noProof/>
        </w:rPr>
        <w:drawing>
          <wp:inline distT="0" distB="0" distL="0" distR="0" wp14:anchorId="46B9E25A" wp14:editId="642D6F42">
            <wp:extent cx="261937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5736" w14:textId="08FC8771" w:rsidR="002F3E82" w:rsidRDefault="002F3E82" w:rsidP="002F3E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E49ED7" w14:textId="60AB5CE8" w:rsidR="002F3E82" w:rsidRPr="002F3E82" w:rsidRDefault="002F3E82" w:rsidP="009706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3E82">
        <w:rPr>
          <w:rFonts w:ascii="Times New Roman" w:hAnsi="Times New Roman" w:cs="Times New Roman"/>
          <w:sz w:val="28"/>
          <w:szCs w:val="28"/>
          <w:u w:val="single"/>
        </w:rPr>
        <w:t xml:space="preserve">КОМПЛЕКТОВАНИЕ СТАДА ЖИВОТНЫХ </w:t>
      </w:r>
    </w:p>
    <w:p w14:paraId="7075E3A3" w14:textId="77777777" w:rsidR="002F3E82" w:rsidRDefault="00C43174" w:rsidP="009706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Для комплектования стада в хозяйстве допускается</w:t>
      </w:r>
      <w:r w:rsidR="002F3E82">
        <w:rPr>
          <w:rFonts w:ascii="Times New Roman" w:hAnsi="Times New Roman" w:cs="Times New Roman"/>
          <w:sz w:val="28"/>
          <w:szCs w:val="28"/>
        </w:rPr>
        <w:t>:</w:t>
      </w:r>
    </w:p>
    <w:p w14:paraId="45F79B02" w14:textId="77777777" w:rsidR="002F3E82" w:rsidRDefault="00C43174" w:rsidP="00970638">
      <w:pPr>
        <w:pStyle w:val="a5"/>
        <w:numPr>
          <w:ilvl w:val="0"/>
          <w:numId w:val="7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2F3E82">
        <w:rPr>
          <w:rFonts w:ascii="Times New Roman" w:hAnsi="Times New Roman" w:cs="Times New Roman"/>
          <w:sz w:val="28"/>
          <w:szCs w:val="28"/>
        </w:rPr>
        <w:t>здоровый крупный рогатый скот собственного воспроизводства</w:t>
      </w:r>
      <w:r w:rsidR="002F3E82">
        <w:rPr>
          <w:rFonts w:ascii="Times New Roman" w:hAnsi="Times New Roman" w:cs="Times New Roman"/>
          <w:sz w:val="28"/>
          <w:szCs w:val="28"/>
        </w:rPr>
        <w:t>;</w:t>
      </w:r>
    </w:p>
    <w:p w14:paraId="5F1D68BB" w14:textId="77777777" w:rsidR="002F3E82" w:rsidRDefault="00C43174" w:rsidP="00970638">
      <w:pPr>
        <w:pStyle w:val="a5"/>
        <w:numPr>
          <w:ilvl w:val="0"/>
          <w:numId w:val="7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2F3E82">
        <w:rPr>
          <w:rFonts w:ascii="Times New Roman" w:hAnsi="Times New Roman" w:cs="Times New Roman"/>
          <w:sz w:val="28"/>
          <w:szCs w:val="28"/>
        </w:rPr>
        <w:t xml:space="preserve">ввозимый скот из других хозяйств, при наличии ветеринарных сопроводительных документов. </w:t>
      </w:r>
    </w:p>
    <w:p w14:paraId="086538DD" w14:textId="29182013" w:rsidR="004364F7" w:rsidRDefault="002F3E82" w:rsidP="00970638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3174" w:rsidRPr="002F3E82">
        <w:rPr>
          <w:rFonts w:ascii="Times New Roman" w:hAnsi="Times New Roman" w:cs="Times New Roman"/>
          <w:sz w:val="28"/>
          <w:szCs w:val="28"/>
        </w:rPr>
        <w:t xml:space="preserve"> момента прибытия скот должен быть на карантине не менее 21 дня со дня завоза.</w:t>
      </w:r>
    </w:p>
    <w:p w14:paraId="1D93530B" w14:textId="4C5129C8" w:rsidR="002F3E82" w:rsidRDefault="002F3E82" w:rsidP="002F3E82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BCC595" w14:textId="77777777" w:rsidR="00970638" w:rsidRDefault="00970638" w:rsidP="002F3E82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72719D" w14:textId="4C9228A9" w:rsidR="002F3E82" w:rsidRDefault="00970638" w:rsidP="002F3E82">
      <w:pPr>
        <w:pStyle w:val="a5"/>
        <w:spacing w:after="0" w:line="276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70638">
        <w:rPr>
          <w:noProof/>
        </w:rPr>
        <w:lastRenderedPageBreak/>
        <w:drawing>
          <wp:inline distT="0" distB="0" distL="0" distR="0" wp14:anchorId="35A5B327" wp14:editId="1C420574">
            <wp:extent cx="2884805" cy="1590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786" cy="161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638">
        <w:rPr>
          <w:noProof/>
        </w:rPr>
        <w:t xml:space="preserve"> </w:t>
      </w:r>
      <w:r w:rsidR="00EE3F96" w:rsidRPr="00EE3F96">
        <w:rPr>
          <w:noProof/>
        </w:rPr>
        <w:drawing>
          <wp:inline distT="0" distB="0" distL="0" distR="0" wp14:anchorId="37843284" wp14:editId="707E964F">
            <wp:extent cx="2705100" cy="1600200"/>
            <wp:effectExtent l="0" t="0" r="0" b="0"/>
            <wp:docPr id="13" name="Рисунок 13" descr="Сибирская язва КРС: возбудитель, симптомы, вак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бирская язва КРС: возбудитель, симптомы, вакц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2342" w14:textId="77777777" w:rsidR="00EE3F96" w:rsidRDefault="00EE3F96" w:rsidP="002F3E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44EC193" w14:textId="43593954" w:rsidR="005B4235" w:rsidRPr="000168E6" w:rsidRDefault="005B4235" w:rsidP="002F3E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168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ВАКЦИНАЦИЯ ЖИВОТНЫХ</w:t>
      </w:r>
    </w:p>
    <w:p w14:paraId="2E432318" w14:textId="77777777" w:rsidR="00E62897" w:rsidRPr="007C239D" w:rsidRDefault="00EB205E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 xml:space="preserve">Для предотвращения заболеваний животных необходимо проводить их вакцинацию. </w:t>
      </w:r>
    </w:p>
    <w:p w14:paraId="60A61B05" w14:textId="622D2076" w:rsidR="008501BE" w:rsidRPr="007C239D" w:rsidRDefault="008501BE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Своевременн</w:t>
      </w:r>
      <w:r w:rsidR="00660CE1">
        <w:rPr>
          <w:rFonts w:ascii="Times New Roman" w:hAnsi="Times New Roman" w:cs="Times New Roman"/>
          <w:sz w:val="28"/>
          <w:szCs w:val="28"/>
        </w:rPr>
        <w:t>о</w:t>
      </w:r>
      <w:r w:rsidRPr="007C239D">
        <w:rPr>
          <w:rFonts w:ascii="Times New Roman" w:hAnsi="Times New Roman" w:cs="Times New Roman"/>
          <w:sz w:val="28"/>
          <w:szCs w:val="28"/>
        </w:rPr>
        <w:t xml:space="preserve"> сделанная прививка помогает приобрести иммунитет, который сохранит жизнь животному и исключит эпидемию в стаде. Некоторые заболевания могут передаваться от животного к человеку. Употребление продуктов от непривитых животных потенциально опасно. </w:t>
      </w:r>
    </w:p>
    <w:p w14:paraId="5F677DB5" w14:textId="77777777" w:rsidR="008501BE" w:rsidRPr="007C239D" w:rsidRDefault="008501BE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Отсутствие необходимых прививок может послужить препятствием при продаже животного.</w:t>
      </w:r>
    </w:p>
    <w:p w14:paraId="204E825D" w14:textId="77777777" w:rsidR="00347C34" w:rsidRPr="007C239D" w:rsidRDefault="008501BE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 xml:space="preserve">Вакцинация не исключает </w:t>
      </w:r>
      <w:r w:rsidRPr="007C239D">
        <w:rPr>
          <w:rFonts w:ascii="Times New Roman" w:hAnsi="Times New Roman" w:cs="Times New Roman"/>
          <w:b/>
          <w:sz w:val="28"/>
          <w:szCs w:val="28"/>
        </w:rPr>
        <w:t>регулярную ветеринарную проверку всех животных в стаде.</w:t>
      </w:r>
      <w:r w:rsidRPr="007C239D">
        <w:rPr>
          <w:rFonts w:ascii="Times New Roman" w:hAnsi="Times New Roman" w:cs="Times New Roman"/>
          <w:sz w:val="28"/>
          <w:szCs w:val="28"/>
        </w:rPr>
        <w:t xml:space="preserve"> В случае возникновения инфекции необходимо отделить больных животных </w:t>
      </w:r>
      <w:r w:rsidR="00585894" w:rsidRPr="007C239D">
        <w:rPr>
          <w:rFonts w:ascii="Times New Roman" w:hAnsi="Times New Roman" w:cs="Times New Roman"/>
          <w:sz w:val="28"/>
          <w:szCs w:val="28"/>
        </w:rPr>
        <w:t>от остального животного стада.</w:t>
      </w:r>
      <w:r w:rsidR="000019DC" w:rsidRPr="007C23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50818" w14:textId="458A8556" w:rsidR="00660CE1" w:rsidRDefault="00C01082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39D">
        <w:rPr>
          <w:rFonts w:ascii="Times New Roman" w:hAnsi="Times New Roman" w:cs="Times New Roman"/>
          <w:b/>
          <w:sz w:val="28"/>
          <w:szCs w:val="28"/>
        </w:rPr>
        <w:t>Перечень обязательных прививок</w:t>
      </w:r>
      <w:r w:rsidR="00FC1D1A" w:rsidRPr="007C239D">
        <w:rPr>
          <w:rFonts w:ascii="Times New Roman" w:hAnsi="Times New Roman" w:cs="Times New Roman"/>
          <w:b/>
          <w:sz w:val="28"/>
          <w:szCs w:val="28"/>
        </w:rPr>
        <w:t xml:space="preserve"> для крупного рогатого скота</w:t>
      </w:r>
      <w:r w:rsidR="00660CE1">
        <w:rPr>
          <w:rFonts w:ascii="Times New Roman" w:hAnsi="Times New Roman" w:cs="Times New Roman"/>
          <w:b/>
          <w:sz w:val="28"/>
          <w:szCs w:val="28"/>
        </w:rPr>
        <w:t xml:space="preserve"> - от:</w:t>
      </w:r>
    </w:p>
    <w:p w14:paraId="45550A2E" w14:textId="734A2DE3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сальмонеллеза</w:t>
      </w:r>
      <w:r w:rsidR="00660CE1" w:rsidRPr="00660CE1">
        <w:rPr>
          <w:rFonts w:ascii="Times New Roman" w:hAnsi="Times New Roman" w:cs="Times New Roman"/>
          <w:sz w:val="28"/>
          <w:szCs w:val="28"/>
        </w:rPr>
        <w:t>;</w:t>
      </w:r>
    </w:p>
    <w:p w14:paraId="1E6B3933" w14:textId="77ED090A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трихофитии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0A35A07C" w14:textId="218496F6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лептоспироза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16C75E94" w14:textId="793E2A7F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вирусной диарей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586A2EF4" w14:textId="63C23DC3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 xml:space="preserve">вирусного </w:t>
      </w:r>
      <w:proofErr w:type="spellStart"/>
      <w:r w:rsidRPr="00660CE1">
        <w:rPr>
          <w:rFonts w:ascii="Times New Roman" w:hAnsi="Times New Roman" w:cs="Times New Roman"/>
          <w:sz w:val="28"/>
          <w:szCs w:val="28"/>
        </w:rPr>
        <w:t>ринотрахеита</w:t>
      </w:r>
      <w:proofErr w:type="spellEnd"/>
      <w:r w:rsidR="0041690E">
        <w:rPr>
          <w:rFonts w:ascii="Times New Roman" w:hAnsi="Times New Roman" w:cs="Times New Roman"/>
          <w:sz w:val="28"/>
          <w:szCs w:val="28"/>
        </w:rPr>
        <w:t>;</w:t>
      </w:r>
      <w:r w:rsidRPr="00660C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A6C362" w14:textId="612F59AD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парагриппа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0AB2E33E" w14:textId="175E97A5" w:rsidR="00660CE1" w:rsidRPr="00660CE1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660CE1">
        <w:rPr>
          <w:rFonts w:ascii="Times New Roman" w:hAnsi="Times New Roman" w:cs="Times New Roman"/>
          <w:sz w:val="28"/>
          <w:szCs w:val="28"/>
        </w:rPr>
        <w:t>сибирской язвы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7EEBFC0E" w14:textId="27FB2910" w:rsidR="008501BE" w:rsidRDefault="00CD19C0" w:rsidP="005B4235">
      <w:pPr>
        <w:pStyle w:val="a5"/>
        <w:numPr>
          <w:ilvl w:val="0"/>
          <w:numId w:val="1"/>
        </w:num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0CE1">
        <w:rPr>
          <w:rFonts w:ascii="Times New Roman" w:hAnsi="Times New Roman" w:cs="Times New Roman"/>
          <w:sz w:val="28"/>
          <w:szCs w:val="28"/>
        </w:rPr>
        <w:t>тейлериоза</w:t>
      </w:r>
      <w:proofErr w:type="spellEnd"/>
      <w:r w:rsidRPr="00660CE1">
        <w:rPr>
          <w:rFonts w:ascii="Times New Roman" w:hAnsi="Times New Roman" w:cs="Times New Roman"/>
          <w:sz w:val="28"/>
          <w:szCs w:val="28"/>
        </w:rPr>
        <w:t>.</w:t>
      </w:r>
    </w:p>
    <w:p w14:paraId="6963052E" w14:textId="77777777" w:rsidR="005B4235" w:rsidRDefault="005B4235" w:rsidP="005B4235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318FDC" w14:textId="77777777" w:rsidR="00CD19C0" w:rsidRPr="007C239D" w:rsidRDefault="00CD19C0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Во избежание дискомфорта у животных, можно пользоваться комплексными вакцинами.</w:t>
      </w:r>
    </w:p>
    <w:p w14:paraId="10C64CED" w14:textId="77777777" w:rsidR="0041690E" w:rsidRDefault="00CD19C0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t>Наиболее распространенные</w:t>
      </w:r>
      <w:r w:rsidR="00FC1D1A" w:rsidRPr="007C239D">
        <w:rPr>
          <w:rFonts w:ascii="Times New Roman" w:hAnsi="Times New Roman" w:cs="Times New Roman"/>
          <w:sz w:val="28"/>
          <w:szCs w:val="28"/>
        </w:rPr>
        <w:t xml:space="preserve"> вакцины</w:t>
      </w:r>
      <w:r w:rsidRPr="007C239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D72B3F9" w14:textId="77777777" w:rsidR="0041690E" w:rsidRPr="0041690E" w:rsidRDefault="00CD19C0" w:rsidP="005B4235">
      <w:pPr>
        <w:pStyle w:val="a5"/>
        <w:numPr>
          <w:ilvl w:val="0"/>
          <w:numId w:val="2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690E">
        <w:rPr>
          <w:rFonts w:ascii="Times New Roman" w:hAnsi="Times New Roman" w:cs="Times New Roman"/>
          <w:b/>
          <w:sz w:val="28"/>
          <w:szCs w:val="28"/>
        </w:rPr>
        <w:t>таурус</w:t>
      </w:r>
      <w:proofErr w:type="spellEnd"/>
      <w:r w:rsidRPr="004169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90E">
        <w:rPr>
          <w:rFonts w:ascii="Times New Roman" w:hAnsi="Times New Roman" w:cs="Times New Roman"/>
          <w:sz w:val="28"/>
          <w:szCs w:val="28"/>
        </w:rPr>
        <w:t>– направлен</w:t>
      </w:r>
      <w:r w:rsidR="00FC1D1A" w:rsidRPr="0041690E">
        <w:rPr>
          <w:rFonts w:ascii="Times New Roman" w:hAnsi="Times New Roman" w:cs="Times New Roman"/>
          <w:sz w:val="28"/>
          <w:szCs w:val="28"/>
        </w:rPr>
        <w:t>а</w:t>
      </w:r>
      <w:r w:rsidRPr="0041690E">
        <w:rPr>
          <w:rFonts w:ascii="Times New Roman" w:hAnsi="Times New Roman" w:cs="Times New Roman"/>
          <w:sz w:val="28"/>
          <w:szCs w:val="28"/>
        </w:rPr>
        <w:t xml:space="preserve"> на приобретение иммунитета, справляется с вирусным трахеитом, па</w:t>
      </w:r>
      <w:r w:rsidR="00486044" w:rsidRPr="0041690E">
        <w:rPr>
          <w:rFonts w:ascii="Times New Roman" w:hAnsi="Times New Roman" w:cs="Times New Roman"/>
          <w:sz w:val="28"/>
          <w:szCs w:val="28"/>
        </w:rPr>
        <w:t xml:space="preserve">рагриппом, лептоспирозом; </w:t>
      </w:r>
    </w:p>
    <w:p w14:paraId="0E68BE9F" w14:textId="00CA695B" w:rsidR="00CD19C0" w:rsidRDefault="00486044" w:rsidP="005B4235">
      <w:pPr>
        <w:pStyle w:val="a5"/>
        <w:numPr>
          <w:ilvl w:val="0"/>
          <w:numId w:val="2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690E">
        <w:rPr>
          <w:rFonts w:ascii="Times New Roman" w:hAnsi="Times New Roman" w:cs="Times New Roman"/>
          <w:b/>
          <w:sz w:val="28"/>
          <w:szCs w:val="28"/>
        </w:rPr>
        <w:t>комбовак</w:t>
      </w:r>
      <w:proofErr w:type="spellEnd"/>
      <w:r w:rsidR="00CD19C0" w:rsidRPr="0041690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41690E">
        <w:rPr>
          <w:rFonts w:ascii="Times New Roman" w:hAnsi="Times New Roman" w:cs="Times New Roman"/>
          <w:sz w:val="28"/>
          <w:szCs w:val="28"/>
        </w:rPr>
        <w:t xml:space="preserve"> </w:t>
      </w:r>
      <w:r w:rsidR="00CD19C0" w:rsidRPr="0041690E">
        <w:rPr>
          <w:rFonts w:ascii="Times New Roman" w:hAnsi="Times New Roman" w:cs="Times New Roman"/>
          <w:sz w:val="28"/>
          <w:szCs w:val="28"/>
        </w:rPr>
        <w:t>защищает от вирусной диаре</w:t>
      </w:r>
      <w:r w:rsidRPr="0041690E"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 w:rsidRPr="0041690E">
        <w:rPr>
          <w:rFonts w:ascii="Times New Roman" w:hAnsi="Times New Roman" w:cs="Times New Roman"/>
          <w:sz w:val="28"/>
          <w:szCs w:val="28"/>
        </w:rPr>
        <w:t>ротовирусной</w:t>
      </w:r>
      <w:proofErr w:type="spellEnd"/>
      <w:r w:rsidRPr="0041690E">
        <w:rPr>
          <w:rFonts w:ascii="Times New Roman" w:hAnsi="Times New Roman" w:cs="Times New Roman"/>
          <w:sz w:val="28"/>
          <w:szCs w:val="28"/>
        </w:rPr>
        <w:t xml:space="preserve"> инфекции. Ассоциированные инфекции помогают бороться с сибирской язвой.</w:t>
      </w:r>
    </w:p>
    <w:p w14:paraId="70387B62" w14:textId="667B7724" w:rsidR="00EE3F96" w:rsidRDefault="00EE3F96" w:rsidP="00EE3F9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67C64" w14:textId="0D2ED9C7" w:rsidR="00EE3F96" w:rsidRDefault="00EE3F96" w:rsidP="00EE3F9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656BC7" w14:textId="77777777" w:rsidR="00EE3F96" w:rsidRPr="00EE3F96" w:rsidRDefault="00EE3F96" w:rsidP="00EE3F9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5891D" w14:textId="41CAD5C2" w:rsidR="00486044" w:rsidRPr="007C239D" w:rsidRDefault="00486044" w:rsidP="005B42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39D">
        <w:rPr>
          <w:rFonts w:ascii="Times New Roman" w:hAnsi="Times New Roman" w:cs="Times New Roman"/>
          <w:sz w:val="28"/>
          <w:szCs w:val="28"/>
        </w:rPr>
        <w:lastRenderedPageBreak/>
        <w:t xml:space="preserve"> Таблица 1 </w:t>
      </w:r>
      <w:r w:rsidR="00347C34" w:rsidRPr="007C239D">
        <w:rPr>
          <w:rFonts w:ascii="Times New Roman" w:hAnsi="Times New Roman" w:cs="Times New Roman"/>
          <w:sz w:val="28"/>
          <w:szCs w:val="28"/>
        </w:rPr>
        <w:t>–</w:t>
      </w:r>
      <w:r w:rsidRPr="007C239D">
        <w:rPr>
          <w:rFonts w:ascii="Times New Roman" w:hAnsi="Times New Roman" w:cs="Times New Roman"/>
          <w:sz w:val="28"/>
          <w:szCs w:val="28"/>
        </w:rPr>
        <w:t xml:space="preserve"> График обязательной вакцинации крупного рогатого скота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86044" w:rsidRPr="007C239D" w14:paraId="2D626AA4" w14:textId="77777777" w:rsidTr="0041690E">
        <w:tc>
          <w:tcPr>
            <w:tcW w:w="2943" w:type="dxa"/>
          </w:tcPr>
          <w:p w14:paraId="494A15F2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6628" w:type="dxa"/>
          </w:tcPr>
          <w:p w14:paraId="3A38BAC8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Вакцинация</w:t>
            </w:r>
          </w:p>
        </w:tc>
      </w:tr>
      <w:tr w:rsidR="00347C34" w:rsidRPr="007C239D" w14:paraId="6EBB1AB4" w14:textId="77777777" w:rsidTr="0041690E">
        <w:tc>
          <w:tcPr>
            <w:tcW w:w="2943" w:type="dxa"/>
          </w:tcPr>
          <w:p w14:paraId="33A1E334" w14:textId="77777777" w:rsidR="00347C34" w:rsidRPr="007C239D" w:rsidRDefault="00347C3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5-8 дней</w:t>
            </w:r>
          </w:p>
        </w:tc>
        <w:tc>
          <w:tcPr>
            <w:tcW w:w="6628" w:type="dxa"/>
          </w:tcPr>
          <w:p w14:paraId="6496229F" w14:textId="2E55D37E" w:rsidR="00347C34" w:rsidRPr="007C239D" w:rsidRDefault="00347C3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 xml:space="preserve">Сальмонеллез 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овтор через 5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62B9752F" w14:textId="77777777" w:rsidTr="0041690E">
        <w:tc>
          <w:tcPr>
            <w:tcW w:w="2943" w:type="dxa"/>
          </w:tcPr>
          <w:p w14:paraId="1AFC6FA4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  <w:tc>
          <w:tcPr>
            <w:tcW w:w="6628" w:type="dxa"/>
          </w:tcPr>
          <w:p w14:paraId="6153B0FB" w14:textId="07376666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 xml:space="preserve">Паратиф 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(д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ополнительно проводится через 10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3D922531" w14:textId="77777777" w:rsidTr="0041690E">
        <w:tc>
          <w:tcPr>
            <w:tcW w:w="2943" w:type="dxa"/>
          </w:tcPr>
          <w:p w14:paraId="7FD16A68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</w:tc>
        <w:tc>
          <w:tcPr>
            <w:tcW w:w="6628" w:type="dxa"/>
          </w:tcPr>
          <w:p w14:paraId="1FEC0BEC" w14:textId="31BD9B73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Комбовак</w:t>
            </w:r>
            <w:proofErr w:type="spellEnd"/>
            <w:r w:rsidRPr="007C2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овтор через 15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26AB756E" w14:textId="77777777" w:rsidTr="0041690E">
        <w:tc>
          <w:tcPr>
            <w:tcW w:w="2943" w:type="dxa"/>
          </w:tcPr>
          <w:p w14:paraId="2AA99514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1,5 месяца</w:t>
            </w:r>
          </w:p>
        </w:tc>
        <w:tc>
          <w:tcPr>
            <w:tcW w:w="6628" w:type="dxa"/>
          </w:tcPr>
          <w:p w14:paraId="46C8F6A8" w14:textId="13B77276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 xml:space="preserve">Пастереллез 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овторно через 20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6F02A8C4" w14:textId="77777777" w:rsidTr="0041690E">
        <w:tc>
          <w:tcPr>
            <w:tcW w:w="2943" w:type="dxa"/>
          </w:tcPr>
          <w:p w14:paraId="1AC4D41B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77 дней</w:t>
            </w:r>
          </w:p>
        </w:tc>
        <w:tc>
          <w:tcPr>
            <w:tcW w:w="6628" w:type="dxa"/>
          </w:tcPr>
          <w:p w14:paraId="0C09CCCE" w14:textId="246FE0A9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Лишай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овтор через 13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1149F429" w14:textId="77777777" w:rsidTr="0041690E">
        <w:tc>
          <w:tcPr>
            <w:tcW w:w="2943" w:type="dxa"/>
          </w:tcPr>
          <w:p w14:paraId="54114E4E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100 дней</w:t>
            </w:r>
          </w:p>
        </w:tc>
        <w:tc>
          <w:tcPr>
            <w:tcW w:w="6628" w:type="dxa"/>
          </w:tcPr>
          <w:p w14:paraId="36F5DDC7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Сибирская язва</w:t>
            </w:r>
          </w:p>
        </w:tc>
      </w:tr>
      <w:tr w:rsidR="00486044" w:rsidRPr="007C239D" w14:paraId="6C4782A0" w14:textId="77777777" w:rsidTr="0041690E">
        <w:tc>
          <w:tcPr>
            <w:tcW w:w="2943" w:type="dxa"/>
          </w:tcPr>
          <w:p w14:paraId="5D288CB4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110 дней</w:t>
            </w:r>
          </w:p>
        </w:tc>
        <w:tc>
          <w:tcPr>
            <w:tcW w:w="6628" w:type="dxa"/>
          </w:tcPr>
          <w:p w14:paraId="77AABDFD" w14:textId="59F8BBBC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 xml:space="preserve">Лептоспироз 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овтор через 15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141D2053" w14:textId="77777777" w:rsidTr="0041690E">
        <w:tc>
          <w:tcPr>
            <w:tcW w:w="2943" w:type="dxa"/>
          </w:tcPr>
          <w:p w14:paraId="0E6B2DBD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135 дней</w:t>
            </w:r>
          </w:p>
        </w:tc>
        <w:tc>
          <w:tcPr>
            <w:tcW w:w="6628" w:type="dxa"/>
          </w:tcPr>
          <w:p w14:paraId="40C657A5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Эмфизематозный карбункул</w:t>
            </w:r>
          </w:p>
        </w:tc>
      </w:tr>
      <w:tr w:rsidR="00486044" w:rsidRPr="007C239D" w14:paraId="799AEE5F" w14:textId="77777777" w:rsidTr="0041690E">
        <w:tc>
          <w:tcPr>
            <w:tcW w:w="2943" w:type="dxa"/>
          </w:tcPr>
          <w:p w14:paraId="3C6DB94A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За 100 до отела</w:t>
            </w:r>
          </w:p>
        </w:tc>
        <w:tc>
          <w:tcPr>
            <w:tcW w:w="6628" w:type="dxa"/>
          </w:tcPr>
          <w:p w14:paraId="586A1B02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Колибактериоз</w:t>
            </w:r>
            <w:proofErr w:type="spellEnd"/>
          </w:p>
        </w:tc>
      </w:tr>
      <w:tr w:rsidR="00486044" w:rsidRPr="007C239D" w14:paraId="3BF7FBB5" w14:textId="77777777" w:rsidTr="0041690E">
        <w:tc>
          <w:tcPr>
            <w:tcW w:w="2943" w:type="dxa"/>
          </w:tcPr>
          <w:p w14:paraId="47B799C3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За 3 месяца до отела</w:t>
            </w:r>
          </w:p>
        </w:tc>
        <w:tc>
          <w:tcPr>
            <w:tcW w:w="6628" w:type="dxa"/>
          </w:tcPr>
          <w:p w14:paraId="6992B35E" w14:textId="59527A0B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Паратиф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ревакцинация через 10 дней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86044" w:rsidRPr="007C239D" w14:paraId="79497350" w14:textId="77777777" w:rsidTr="0041690E">
        <w:tc>
          <w:tcPr>
            <w:tcW w:w="2943" w:type="dxa"/>
          </w:tcPr>
          <w:p w14:paraId="33803170" w14:textId="77777777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За 50 дней до отела</w:t>
            </w:r>
          </w:p>
        </w:tc>
        <w:tc>
          <w:tcPr>
            <w:tcW w:w="6628" w:type="dxa"/>
          </w:tcPr>
          <w:p w14:paraId="57F551A1" w14:textId="4F931AAB" w:rsidR="00486044" w:rsidRPr="007C239D" w:rsidRDefault="00486044" w:rsidP="00FC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Комб</w:t>
            </w:r>
            <w:r w:rsidR="00347C34" w:rsidRPr="007C239D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C239D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="0041690E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 w:rsidR="00347C34" w:rsidRPr="007C239D">
              <w:rPr>
                <w:rFonts w:ascii="Times New Roman" w:hAnsi="Times New Roman" w:cs="Times New Roman"/>
                <w:sz w:val="28"/>
                <w:szCs w:val="28"/>
              </w:rPr>
              <w:t>овтор через один месяц</w:t>
            </w:r>
            <w:r w:rsidR="00416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11D9BE80" w14:textId="44F4BC7F" w:rsidR="00486044" w:rsidRDefault="00486044" w:rsidP="00FC1D1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D727BB" w14:textId="77777777" w:rsidR="00EE3F96" w:rsidRDefault="00EE3F96" w:rsidP="00FC1D1A">
      <w:pPr>
        <w:spacing w:line="276" w:lineRule="auto"/>
        <w:jc w:val="center"/>
        <w:rPr>
          <w:sz w:val="28"/>
          <w:szCs w:val="28"/>
        </w:rPr>
      </w:pPr>
    </w:p>
    <w:p w14:paraId="5F9040D6" w14:textId="22E48BE2" w:rsidR="00970638" w:rsidRPr="00EE3F96" w:rsidRDefault="00EE3F96" w:rsidP="00FC1D1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F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41448" wp14:editId="788D9343">
            <wp:extent cx="2952750" cy="154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F96">
        <w:rPr>
          <w:sz w:val="28"/>
          <w:szCs w:val="28"/>
        </w:rPr>
        <w:t xml:space="preserve"> </w:t>
      </w:r>
      <w:r w:rsidRPr="00EE3F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E52B1" wp14:editId="65EB057F">
            <wp:extent cx="2732648" cy="1542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68" cy="15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E7C9" w14:textId="77777777" w:rsidR="00EE3F96" w:rsidRDefault="00EE3F96" w:rsidP="005B42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FC5C4B9" w14:textId="675E6F47" w:rsidR="005B4235" w:rsidRPr="005B4235" w:rsidRDefault="005B4235" w:rsidP="005B42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B4235">
        <w:rPr>
          <w:rFonts w:ascii="Times New Roman" w:hAnsi="Times New Roman" w:cs="Times New Roman"/>
          <w:sz w:val="28"/>
          <w:szCs w:val="28"/>
          <w:u w:val="single"/>
        </w:rPr>
        <w:t>ПРОФИЛАКТИКА ИНФЕКЦИОННЫХ ЗАБОЛЕВАНИЙ У ЖИВОТНЫХ</w:t>
      </w:r>
    </w:p>
    <w:p w14:paraId="06752963" w14:textId="2FE8FBCA" w:rsidR="0041690E" w:rsidRDefault="0041690E" w:rsidP="005B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допустить</w:t>
      </w:r>
      <w:r w:rsidR="00F40736" w:rsidRPr="007C239D">
        <w:rPr>
          <w:rFonts w:ascii="Times New Roman" w:hAnsi="Times New Roman" w:cs="Times New Roman"/>
          <w:sz w:val="28"/>
          <w:szCs w:val="28"/>
        </w:rPr>
        <w:t xml:space="preserve"> возникновения и развития инфекционных заболеваний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0736" w:rsidRPr="007C239D">
        <w:rPr>
          <w:rFonts w:ascii="Times New Roman" w:hAnsi="Times New Roman" w:cs="Times New Roman"/>
          <w:sz w:val="28"/>
          <w:szCs w:val="28"/>
        </w:rPr>
        <w:t xml:space="preserve"> важно соблюдать в помещениях для животных чистоту и сухость</w:t>
      </w:r>
      <w:r w:rsidR="00473D51" w:rsidRPr="007C2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этого:</w:t>
      </w:r>
    </w:p>
    <w:p w14:paraId="45E48A83" w14:textId="77777777" w:rsidR="0041690E" w:rsidRDefault="0041690E" w:rsidP="0041690E">
      <w:pPr>
        <w:pStyle w:val="a5"/>
        <w:numPr>
          <w:ilvl w:val="0"/>
          <w:numId w:val="3"/>
        </w:num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690E">
        <w:rPr>
          <w:rFonts w:ascii="Times New Roman" w:hAnsi="Times New Roman" w:cs="Times New Roman"/>
          <w:sz w:val="28"/>
          <w:szCs w:val="28"/>
        </w:rPr>
        <w:t>н</w:t>
      </w:r>
      <w:r w:rsidR="00473D51" w:rsidRPr="0041690E">
        <w:rPr>
          <w:rFonts w:ascii="Times New Roman" w:hAnsi="Times New Roman" w:cs="Times New Roman"/>
          <w:sz w:val="28"/>
          <w:szCs w:val="28"/>
        </w:rPr>
        <w:t>е реже, чем раз в месяц необходимо обрабатывать коровник, кормушки и поилки гашеной известью или каустической содой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AF75F7" w14:textId="19C8F88F" w:rsidR="0041690E" w:rsidRDefault="00473D51" w:rsidP="0041690E">
      <w:pPr>
        <w:pStyle w:val="a5"/>
        <w:numPr>
          <w:ilvl w:val="0"/>
          <w:numId w:val="3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1690E">
        <w:rPr>
          <w:rFonts w:ascii="Times New Roman" w:hAnsi="Times New Roman" w:cs="Times New Roman"/>
          <w:sz w:val="28"/>
          <w:szCs w:val="28"/>
        </w:rPr>
        <w:t>не допускать контактов животных с грызунами</w:t>
      </w:r>
      <w:r w:rsidR="0041690E" w:rsidRPr="0041690E">
        <w:rPr>
          <w:rFonts w:ascii="Times New Roman" w:hAnsi="Times New Roman" w:cs="Times New Roman"/>
          <w:sz w:val="28"/>
          <w:szCs w:val="28"/>
        </w:rPr>
        <w:t>, д</w:t>
      </w:r>
      <w:r w:rsidRPr="0041690E">
        <w:rPr>
          <w:rFonts w:ascii="Times New Roman" w:hAnsi="Times New Roman" w:cs="Times New Roman"/>
          <w:sz w:val="28"/>
          <w:szCs w:val="28"/>
        </w:rPr>
        <w:t>ля этого необходимо проводить дератизацию 1 раз месяц</w:t>
      </w:r>
      <w:r w:rsidR="0041690E">
        <w:rPr>
          <w:rFonts w:ascii="Times New Roman" w:hAnsi="Times New Roman" w:cs="Times New Roman"/>
          <w:sz w:val="28"/>
          <w:szCs w:val="28"/>
        </w:rPr>
        <w:t>;</w:t>
      </w:r>
    </w:p>
    <w:p w14:paraId="4DF44EEE" w14:textId="658F2BC5" w:rsidR="0041690E" w:rsidRDefault="0041690E" w:rsidP="0041690E">
      <w:pPr>
        <w:pStyle w:val="a5"/>
        <w:numPr>
          <w:ilvl w:val="0"/>
          <w:numId w:val="3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1690E">
        <w:rPr>
          <w:rFonts w:ascii="Times New Roman" w:hAnsi="Times New Roman" w:cs="Times New Roman"/>
          <w:sz w:val="28"/>
          <w:szCs w:val="28"/>
        </w:rPr>
        <w:t xml:space="preserve">ри посещении животноводческих помещений и работы в них необходимо использовать чистые и продезинфицированные рабочую одежду и обувь.   </w:t>
      </w:r>
    </w:p>
    <w:p w14:paraId="0D1CAD32" w14:textId="77777777" w:rsidR="0041690E" w:rsidRDefault="004364F7" w:rsidP="004169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90E">
        <w:rPr>
          <w:rFonts w:ascii="Times New Roman" w:hAnsi="Times New Roman" w:cs="Times New Roman"/>
          <w:sz w:val="28"/>
          <w:szCs w:val="28"/>
        </w:rPr>
        <w:t xml:space="preserve">Корма и кормовые добавки, должны соответствовать ветеринарно-санитарным требованиям. </w:t>
      </w:r>
    </w:p>
    <w:p w14:paraId="3749C06D" w14:textId="4AFD2CFC" w:rsidR="004364F7" w:rsidRDefault="004364F7" w:rsidP="004169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90E">
        <w:rPr>
          <w:rFonts w:ascii="Times New Roman" w:hAnsi="Times New Roman" w:cs="Times New Roman"/>
          <w:sz w:val="28"/>
          <w:szCs w:val="28"/>
        </w:rPr>
        <w:t xml:space="preserve">Вода для поения животных и приготовления кормов должна быть чистой и питьевой. </w:t>
      </w:r>
    </w:p>
    <w:p w14:paraId="6DB3969C" w14:textId="4C744EAD" w:rsidR="005B4235" w:rsidRDefault="005B4235" w:rsidP="004169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534517" w14:textId="4D7CA145" w:rsidR="00EE3F96" w:rsidRDefault="00EE3F96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 w:rsidRPr="00EE3F96">
        <w:rPr>
          <w:noProof/>
          <w:sz w:val="28"/>
          <w:szCs w:val="28"/>
          <w:u w:val="single"/>
        </w:rPr>
        <w:drawing>
          <wp:inline distT="0" distB="0" distL="0" distR="0" wp14:anchorId="4C348DE9" wp14:editId="387C969A">
            <wp:extent cx="2762250" cy="165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F9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E3F96">
        <w:rPr>
          <w:noProof/>
          <w:sz w:val="28"/>
          <w:szCs w:val="28"/>
          <w:u w:val="single"/>
        </w:rPr>
        <w:drawing>
          <wp:inline distT="0" distB="0" distL="0" distR="0" wp14:anchorId="460E12A0" wp14:editId="7A01BEB8">
            <wp:extent cx="2676525" cy="1828800"/>
            <wp:effectExtent l="0" t="0" r="0" b="0"/>
            <wp:docPr id="11" name="Рисунок 11" descr="Добавки для увеличения молока у коров: виды к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бавки для увеличения молока у коров: виды корм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714B" w14:textId="77777777" w:rsidR="00EE3F96" w:rsidRDefault="00EE3F96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</w:p>
    <w:p w14:paraId="022C2890" w14:textId="2FFE9A19" w:rsidR="005B4235" w:rsidRPr="005B4235" w:rsidRDefault="005B4235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 w:rsidRPr="005B4235">
        <w:rPr>
          <w:sz w:val="28"/>
          <w:szCs w:val="28"/>
          <w:u w:val="single"/>
        </w:rPr>
        <w:t>В</w:t>
      </w:r>
      <w:r>
        <w:rPr>
          <w:sz w:val="28"/>
          <w:szCs w:val="28"/>
          <w:u w:val="single"/>
        </w:rPr>
        <w:t>ИТАМИНЫ В РАЦИОНЕ КОРМЛЕНИЯ ЖИВОТНЫХ</w:t>
      </w:r>
    </w:p>
    <w:p w14:paraId="7FA72F9F" w14:textId="19663C83" w:rsidR="0041690E" w:rsidRPr="0041690E" w:rsidRDefault="00DE3982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1690E">
        <w:rPr>
          <w:sz w:val="28"/>
          <w:szCs w:val="28"/>
        </w:rPr>
        <w:t>Для поддержания нормальной жизнедеятельности крупного рогатого скота, во время стойлового периода необходимо использовать витаминные препараты</w:t>
      </w:r>
      <w:r w:rsidR="0041690E" w:rsidRPr="0041690E">
        <w:rPr>
          <w:sz w:val="28"/>
          <w:szCs w:val="28"/>
        </w:rPr>
        <w:t>,</w:t>
      </w:r>
      <w:r w:rsidR="0041690E" w:rsidRPr="0041690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41690E" w:rsidRPr="0041690E">
        <w:rPr>
          <w:sz w:val="28"/>
          <w:szCs w:val="28"/>
        </w:rPr>
        <w:t>созданные специально для повышения биологической активности скота:</w:t>
      </w:r>
    </w:p>
    <w:p w14:paraId="041CDDD7" w14:textId="77777777" w:rsidR="0041690E" w:rsidRPr="0041690E" w:rsidRDefault="0041690E" w:rsidP="0041690E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709" w:hanging="425"/>
        <w:jc w:val="both"/>
        <w:rPr>
          <w:sz w:val="28"/>
          <w:szCs w:val="28"/>
        </w:rPr>
      </w:pPr>
      <w:proofErr w:type="spellStart"/>
      <w:r w:rsidRPr="0041690E">
        <w:rPr>
          <w:sz w:val="28"/>
          <w:szCs w:val="28"/>
        </w:rPr>
        <w:t>Т</w:t>
      </w:r>
      <w:r w:rsidR="00DE3982" w:rsidRPr="0041690E">
        <w:rPr>
          <w:sz w:val="28"/>
          <w:szCs w:val="28"/>
        </w:rPr>
        <w:t>етрамаг</w:t>
      </w:r>
      <w:proofErr w:type="spellEnd"/>
      <w:r w:rsidRPr="0041690E">
        <w:rPr>
          <w:sz w:val="28"/>
          <w:szCs w:val="28"/>
        </w:rPr>
        <w:t>;</w:t>
      </w:r>
    </w:p>
    <w:p w14:paraId="1B09BD78" w14:textId="5A32E736" w:rsidR="0041690E" w:rsidRPr="0041690E" w:rsidRDefault="0041690E" w:rsidP="0041690E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709" w:hanging="425"/>
        <w:jc w:val="both"/>
        <w:rPr>
          <w:sz w:val="28"/>
          <w:szCs w:val="28"/>
        </w:rPr>
      </w:pPr>
      <w:proofErr w:type="spellStart"/>
      <w:r w:rsidRPr="0041690E">
        <w:rPr>
          <w:sz w:val="28"/>
          <w:szCs w:val="28"/>
        </w:rPr>
        <w:t>Т</w:t>
      </w:r>
      <w:r w:rsidR="00DE3982" w:rsidRPr="0041690E">
        <w:rPr>
          <w:sz w:val="28"/>
          <w:szCs w:val="28"/>
        </w:rPr>
        <w:t>ривит</w:t>
      </w:r>
      <w:proofErr w:type="spellEnd"/>
      <w:r w:rsidRPr="0041690E">
        <w:rPr>
          <w:sz w:val="28"/>
          <w:szCs w:val="28"/>
        </w:rPr>
        <w:t>;</w:t>
      </w:r>
    </w:p>
    <w:p w14:paraId="21821F54" w14:textId="6DDCE9A4" w:rsidR="0041690E" w:rsidRPr="0041690E" w:rsidRDefault="0041690E" w:rsidP="0041690E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709" w:hanging="425"/>
        <w:jc w:val="both"/>
        <w:rPr>
          <w:sz w:val="28"/>
          <w:szCs w:val="28"/>
        </w:rPr>
      </w:pPr>
      <w:proofErr w:type="spellStart"/>
      <w:r w:rsidRPr="0041690E">
        <w:rPr>
          <w:sz w:val="28"/>
          <w:szCs w:val="28"/>
        </w:rPr>
        <w:t>Т</w:t>
      </w:r>
      <w:r w:rsidR="00DE3982" w:rsidRPr="0041690E">
        <w:rPr>
          <w:sz w:val="28"/>
          <w:szCs w:val="28"/>
        </w:rPr>
        <w:t>етравит</w:t>
      </w:r>
      <w:proofErr w:type="spellEnd"/>
      <w:r w:rsidRPr="0041690E">
        <w:rPr>
          <w:sz w:val="28"/>
          <w:szCs w:val="28"/>
        </w:rPr>
        <w:t>;</w:t>
      </w:r>
    </w:p>
    <w:p w14:paraId="63CCBF34" w14:textId="1896B2C3" w:rsidR="00DE3982" w:rsidRPr="0041690E" w:rsidRDefault="00AD1EB4" w:rsidP="0041690E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709" w:hanging="425"/>
        <w:jc w:val="both"/>
        <w:rPr>
          <w:sz w:val="28"/>
          <w:szCs w:val="28"/>
        </w:rPr>
      </w:pPr>
      <w:r w:rsidRPr="0041690E">
        <w:rPr>
          <w:sz w:val="28"/>
          <w:szCs w:val="28"/>
        </w:rPr>
        <w:t>Е</w:t>
      </w:r>
      <w:r w:rsidR="00DE3982" w:rsidRPr="0041690E">
        <w:rPr>
          <w:sz w:val="28"/>
          <w:szCs w:val="28"/>
        </w:rPr>
        <w:t>-селен.</w:t>
      </w:r>
    </w:p>
    <w:p w14:paraId="0C712CCF" w14:textId="545692D9" w:rsidR="00DE3982" w:rsidRPr="000F37F0" w:rsidRDefault="00DE3982" w:rsidP="000F37F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F37F0">
        <w:rPr>
          <w:sz w:val="28"/>
          <w:szCs w:val="28"/>
        </w:rPr>
        <w:t>Особенно необходимы такие питательные</w:t>
      </w:r>
      <w:r w:rsidR="00AD1EB4" w:rsidRPr="000F37F0">
        <w:rPr>
          <w:sz w:val="28"/>
          <w:szCs w:val="28"/>
        </w:rPr>
        <w:t xml:space="preserve"> элементы высокопродуктивным и</w:t>
      </w:r>
      <w:r w:rsidRPr="000F37F0">
        <w:rPr>
          <w:sz w:val="28"/>
          <w:szCs w:val="28"/>
        </w:rPr>
        <w:t xml:space="preserve"> сухостойным коровам</w:t>
      </w:r>
      <w:r w:rsidR="00AD1EB4" w:rsidRPr="000F37F0">
        <w:rPr>
          <w:sz w:val="28"/>
          <w:szCs w:val="28"/>
        </w:rPr>
        <w:t>, молодняку.</w:t>
      </w:r>
      <w:r w:rsidRPr="000F37F0">
        <w:rPr>
          <w:sz w:val="28"/>
          <w:szCs w:val="28"/>
        </w:rPr>
        <w:t xml:space="preserve"> Снижение напряженности иммунитета,</w:t>
      </w:r>
      <w:r w:rsidR="00AD1EB4" w:rsidRPr="000F37F0">
        <w:rPr>
          <w:sz w:val="28"/>
          <w:szCs w:val="28"/>
        </w:rPr>
        <w:t xml:space="preserve"> из-за</w:t>
      </w:r>
      <w:r w:rsidRPr="000F37F0">
        <w:rPr>
          <w:sz w:val="28"/>
          <w:szCs w:val="28"/>
        </w:rPr>
        <w:t xml:space="preserve"> витаминов, зачастую приводит к возникновению различных инфекций. </w:t>
      </w:r>
      <w:r w:rsidR="000F37F0" w:rsidRPr="000F37F0">
        <w:rPr>
          <w:sz w:val="28"/>
          <w:szCs w:val="28"/>
        </w:rPr>
        <w:t xml:space="preserve"> Что, в свою очередь,</w:t>
      </w:r>
      <w:r w:rsidR="00AD1EB4" w:rsidRPr="000F37F0">
        <w:rPr>
          <w:sz w:val="28"/>
          <w:szCs w:val="28"/>
        </w:rPr>
        <w:t xml:space="preserve"> </w:t>
      </w:r>
      <w:r w:rsidRPr="000F37F0">
        <w:rPr>
          <w:sz w:val="28"/>
          <w:szCs w:val="28"/>
        </w:rPr>
        <w:t>прив</w:t>
      </w:r>
      <w:r w:rsidR="00AD1EB4" w:rsidRPr="000F37F0">
        <w:rPr>
          <w:sz w:val="28"/>
          <w:szCs w:val="28"/>
        </w:rPr>
        <w:t>одит к сокращению темпов роста телят,</w:t>
      </w:r>
      <w:r w:rsidRPr="000F37F0">
        <w:rPr>
          <w:sz w:val="28"/>
          <w:szCs w:val="28"/>
        </w:rPr>
        <w:t xml:space="preserve"> снижению репродуктивных функций</w:t>
      </w:r>
      <w:r w:rsidR="00AD1EB4" w:rsidRPr="000F37F0">
        <w:rPr>
          <w:sz w:val="28"/>
          <w:szCs w:val="28"/>
        </w:rPr>
        <w:t xml:space="preserve"> коров</w:t>
      </w:r>
      <w:r w:rsidRPr="000F37F0">
        <w:rPr>
          <w:sz w:val="28"/>
          <w:szCs w:val="28"/>
        </w:rPr>
        <w:t>, уменьшению продуктивности, выявлению явных или скрытых хронических заболеваний.</w:t>
      </w:r>
    </w:p>
    <w:p w14:paraId="6CD0C036" w14:textId="77777777" w:rsidR="0099238D" w:rsidRPr="007C239D" w:rsidRDefault="0099238D" w:rsidP="00050B30">
      <w:pPr>
        <w:shd w:val="clear" w:color="auto" w:fill="FFFFFF"/>
        <w:spacing w:after="0" w:line="276" w:lineRule="auto"/>
        <w:ind w:right="11" w:firstLine="709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C239D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 xml:space="preserve">В настоящее время в животноводстве широко используется </w:t>
      </w:r>
      <w:proofErr w:type="spellStart"/>
      <w:r w:rsidRPr="007C23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мультивитамин</w:t>
      </w:r>
      <w:proofErr w:type="spellEnd"/>
      <w:r w:rsidRPr="007C23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, </w:t>
      </w: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сочетающий</w:t>
      </w:r>
      <w:r w:rsidR="00FC1D1A"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себе</w:t>
      </w: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важ</w:t>
      </w:r>
      <w:r w:rsidRPr="007C2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нейшие витамины </w:t>
      </w: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удобной для использования водораствори</w:t>
      </w:r>
      <w:r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мой инъекционной форме и обладающий уни</w:t>
      </w: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кальной биологической доступностью:</w:t>
      </w:r>
    </w:p>
    <w:p w14:paraId="1F6ACE9B" w14:textId="77777777" w:rsidR="0099238D" w:rsidRPr="007C239D" w:rsidRDefault="0099238D" w:rsidP="000F37F0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1 мл препарата содержится: витамина А 15 000</w:t>
      </w:r>
      <w:r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ME</w:t>
      </w:r>
      <w:r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витамина Е -20 мг, витамина 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 w:eastAsia="ru-RU"/>
        </w:rPr>
        <w:t>D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bscript"/>
          <w:lang w:eastAsia="ru-RU"/>
        </w:rPr>
        <w:t>3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- 1 000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 w:eastAsia="ru-RU"/>
        </w:rPr>
        <w:t>ME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, тиамина гидрохлорида (вита</w:t>
      </w:r>
      <w:r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мина В</w:t>
      </w:r>
      <w:r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vertAlign w:val="subscript"/>
          <w:lang w:eastAsia="ru-RU"/>
        </w:rPr>
        <w:t>1</w:t>
      </w:r>
      <w:r w:rsidR="00771E37"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) -</w:t>
      </w:r>
      <w:r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10 мг, рибофлавина (витамина В</w:t>
      </w:r>
      <w:r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vertAlign w:val="subscript"/>
          <w:lang w:eastAsia="ru-RU"/>
        </w:rPr>
        <w:t>2</w:t>
      </w:r>
      <w:r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)</w:t>
      </w:r>
      <w:r w:rsidR="00771E37" w:rsidRPr="007C239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-</w:t>
      </w: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5 мг, пиридоксина гидрохлорида (витами</w:t>
      </w:r>
      <w:r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 В</w:t>
      </w:r>
      <w:r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vertAlign w:val="subscript"/>
          <w:lang w:eastAsia="ru-RU"/>
        </w:rPr>
        <w:t>6</w:t>
      </w:r>
      <w:r w:rsidR="00771E37"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) - 3 мг, </w:t>
      </w:r>
      <w:proofErr w:type="spellStart"/>
      <w:r w:rsidR="00771E37"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никотинамида</w:t>
      </w:r>
      <w:proofErr w:type="spellEnd"/>
      <w:r w:rsidR="00771E37"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-</w:t>
      </w:r>
      <w:r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35 мг, </w:t>
      </w:r>
      <w:proofErr w:type="spellStart"/>
      <w:r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циан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кобаламина</w:t>
      </w:r>
      <w:proofErr w:type="spellEnd"/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(витамина В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vertAlign w:val="subscript"/>
          <w:lang w:eastAsia="ru-RU"/>
        </w:rPr>
        <w:t>12</w:t>
      </w:r>
      <w:r w:rsidR="00771E37"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) - 50 мкг, 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 w:eastAsia="ru-RU"/>
        </w:rPr>
        <w:t>D</w:t>
      </w:r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-</w:t>
      </w:r>
      <w:proofErr w:type="spellStart"/>
      <w:r w:rsidRPr="007C239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пан</w:t>
      </w:r>
      <w:r w:rsidR="00771E37"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тенола</w:t>
      </w:r>
      <w:proofErr w:type="spellEnd"/>
      <w:r w:rsidR="00771E37"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-</w:t>
      </w:r>
      <w:r w:rsidRPr="007C23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25 мг.</w:t>
      </w:r>
    </w:p>
    <w:p w14:paraId="05E72A35" w14:textId="7DDA5DDD" w:rsidR="0099238D" w:rsidRDefault="00050B30" w:rsidP="00C414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  </w:t>
      </w:r>
      <w:proofErr w:type="spellStart"/>
      <w:r w:rsidR="0099238D"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Мультивитамин</w:t>
      </w:r>
      <w:proofErr w:type="spellEnd"/>
      <w:r w:rsidR="0099238D" w:rsidRPr="007C23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рекомендуется использо</w:t>
      </w:r>
      <w:r w:rsidR="0099238D" w:rsidRPr="007C23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вать в виде одноразовой подкожной или</w:t>
      </w:r>
      <w:r w:rsidR="00414C0C" w:rsidRPr="007C23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99238D" w:rsidRPr="007C23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внутримышечной инъекции в дозе 2 мл на</w:t>
      </w:r>
      <w:r w:rsidR="00771E37" w:rsidRPr="007C23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71E37"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50 кг </w:t>
      </w:r>
      <w:r w:rsidR="0099238D" w:rsidRPr="007C23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массы тела животного</w:t>
      </w:r>
      <w:r w:rsidR="000F37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14:paraId="3FEA87DA" w14:textId="5CF98F79" w:rsidR="000F37F0" w:rsidRPr="000F37F0" w:rsidRDefault="000F37F0" w:rsidP="000F37F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proofErr w:type="spellStart"/>
      <w:r w:rsidRPr="000F37F0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lastRenderedPageBreak/>
        <w:t>Мультивитамин</w:t>
      </w:r>
      <w:proofErr w:type="spellEnd"/>
      <w:r w:rsidRPr="000F37F0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универсален в применении животным всех возрастов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:</w:t>
      </w:r>
    </w:p>
    <w:p w14:paraId="104AF9C4" w14:textId="7FA2C939" w:rsidR="0099238D" w:rsidRPr="000F37F0" w:rsidRDefault="000F37F0" w:rsidP="000F37F0">
      <w:pPr>
        <w:pStyle w:val="a5"/>
        <w:numPr>
          <w:ilvl w:val="0"/>
          <w:numId w:val="5"/>
        </w:num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н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оворожденным </w:t>
      </w:r>
      <w:r w:rsidR="00771E37" w:rsidRPr="000F37F0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 xml:space="preserve">телятам </w:t>
      </w:r>
      <w:r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–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используется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для сни</w:t>
      </w:r>
      <w:r w:rsidR="0099238D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жения заболеваемости, увеличения жизненной</w:t>
      </w:r>
      <w:r w:rsidR="00771E37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активности и реализации генетически зало</w:t>
      </w:r>
      <w:r w:rsidR="00771E37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женной продуктивности. Применяют</w:t>
      </w:r>
      <w:r w:rsidR="0099238D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proofErr w:type="spellStart"/>
      <w:r w:rsidR="0099238D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мультивита</w:t>
      </w:r>
      <w:r w:rsidR="00414C0C" w:rsidRPr="000F37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мин</w:t>
      </w:r>
      <w:proofErr w:type="spellEnd"/>
      <w:r w:rsidR="00414C0C" w:rsidRPr="000F37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однократно на 1-</w:t>
      </w:r>
      <w:r w:rsidR="0099238D" w:rsidRPr="000F37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2-й день</w:t>
      </w:r>
      <w:r w:rsidR="00771E37" w:rsidRPr="000F37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771E37" w:rsidRPr="000F37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жизни в дозе 1 мл на25 кг </w:t>
      </w:r>
      <w:r w:rsidR="0099238D" w:rsidRPr="000F37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массы тела. При необходимости инъекцию можно повторить</w:t>
      </w:r>
      <w:r w:rsidR="00771E37" w:rsidRPr="000F37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через 14 дней.</w:t>
      </w:r>
    </w:p>
    <w:p w14:paraId="212B268E" w14:textId="77777777" w:rsidR="007C239D" w:rsidRPr="007C239D" w:rsidRDefault="007C239D" w:rsidP="000F37F0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14:paraId="275C84C2" w14:textId="0220985E" w:rsidR="0099238D" w:rsidRDefault="000F37F0" w:rsidP="000F37F0">
      <w:pPr>
        <w:pStyle w:val="a5"/>
        <w:numPr>
          <w:ilvl w:val="0"/>
          <w:numId w:val="5"/>
        </w:num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с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тельным коровам</w:t>
      </w:r>
      <w:r w:rsidR="00771E37" w:rsidRPr="000F37F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применяют </w:t>
      </w:r>
      <w:proofErr w:type="spellStart"/>
      <w:r w:rsidR="0099238D" w:rsidRPr="000F37F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мультиви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тамин</w:t>
      </w:r>
      <w:proofErr w:type="spellEnd"/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двукратно за месяц и 14 дней до отела в</w:t>
      </w:r>
      <w:r w:rsidR="00771E37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771E37" w:rsidRPr="000F37F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дозе 2 мл на 50 кг </w:t>
      </w:r>
      <w:r w:rsidR="00FC1D1A" w:rsidRPr="000F37F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массы тела. Витаминизация</w:t>
      </w:r>
      <w:r w:rsidR="0099238D" w:rsidRPr="000F37F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позво</w:t>
      </w:r>
      <w:r w:rsidR="00414C0C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ляет на 70-</w:t>
      </w:r>
      <w:r w:rsidR="00771E37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80 % сократить количество ослож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ненных родов, задержаний последа и последующих посл</w:t>
      </w:r>
      <w:r w:rsidR="00771E37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еродовых заболеваний (эндометри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ты) и получить более жизнеспособных телят.</w:t>
      </w:r>
    </w:p>
    <w:p w14:paraId="10DE704E" w14:textId="77777777" w:rsidR="000F37F0" w:rsidRPr="000F37F0" w:rsidRDefault="000F37F0" w:rsidP="000F37F0">
      <w:pPr>
        <w:pStyle w:val="a5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14:paraId="235DD4EE" w14:textId="762C562F" w:rsidR="0099238D" w:rsidRPr="000F37F0" w:rsidRDefault="000F37F0" w:rsidP="000F37F0">
      <w:pPr>
        <w:pStyle w:val="a5"/>
        <w:numPr>
          <w:ilvl w:val="0"/>
          <w:numId w:val="6"/>
        </w:num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ж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ивотным перед осеменением</w:t>
      </w:r>
      <w:r w:rsidR="00771E37" w:rsidRPr="000F37F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-</w:t>
      </w:r>
      <w:r w:rsidR="0099238D" w:rsidRPr="000F37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за</w:t>
      </w:r>
      <w:r w:rsidR="00771E37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1-</w:t>
      </w:r>
      <w:r w:rsidR="0099238D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 дня до начала охоты инъецируют </w:t>
      </w:r>
      <w:proofErr w:type="spellStart"/>
      <w:r w:rsidR="0099238D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мульти</w:t>
      </w:r>
      <w:r w:rsidR="00771E37" w:rsidRPr="000F37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витамин</w:t>
      </w:r>
      <w:proofErr w:type="spellEnd"/>
      <w:r w:rsidR="00771E37" w:rsidRPr="000F37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 дозе 2 мл на50 кг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массы тела с</w:t>
      </w:r>
      <w:r w:rsidR="00771E37" w:rsidRPr="000F37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771E37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целью увеличения </w:t>
      </w:r>
      <w:proofErr w:type="spellStart"/>
      <w:r w:rsidR="0099238D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оплодотворяемости</w:t>
      </w:r>
      <w:proofErr w:type="spellEnd"/>
      <w:r w:rsidR="0099238D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 После</w:t>
      </w:r>
      <w:r w:rsidR="00771E37" w:rsidRPr="000F37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771E37" w:rsidRPr="000F37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витаминизации</w:t>
      </w:r>
      <w:r w:rsidR="0099238D" w:rsidRPr="000F37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количество повторных осеменений</w:t>
      </w:r>
      <w:r w:rsidR="00771E37" w:rsidRPr="000F37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снижается в 2 раза.</w:t>
      </w:r>
    </w:p>
    <w:p w14:paraId="6E0C524B" w14:textId="77777777" w:rsidR="007C239D" w:rsidRPr="007C239D" w:rsidRDefault="007C239D" w:rsidP="000F37F0">
      <w:p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14:paraId="61BE68C1" w14:textId="043EC8DC" w:rsidR="00771E37" w:rsidRDefault="000F37F0" w:rsidP="000F37F0">
      <w:pPr>
        <w:pStyle w:val="a5"/>
        <w:numPr>
          <w:ilvl w:val="0"/>
          <w:numId w:val="6"/>
        </w:numPr>
        <w:shd w:val="clear" w:color="auto" w:fill="FFFFFF"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рофилактика </w:t>
      </w:r>
      <w:proofErr w:type="spellStart"/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</w:t>
      </w:r>
      <w:proofErr w:type="spellEnd"/>
      <w:r w:rsidR="00771E37" w:rsidRPr="000F3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</w:t>
      </w:r>
      <w:r w:rsidR="0099238D" w:rsidRPr="000F37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авитаминозов</w:t>
      </w:r>
      <w:r w:rsidR="00771E37" w:rsidRPr="000F37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9238D" w:rsidRPr="000F37F0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животных в зимне-весенний период.</w:t>
      </w:r>
      <w:r w:rsidR="00771E37" w:rsidRPr="000F37F0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Крупный рогатый скот витаминизируют </w:t>
      </w:r>
      <w:r w:rsidR="0099238D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ежемесячно </w:t>
      </w:r>
      <w:proofErr w:type="spellStart"/>
      <w:r w:rsidR="0099238D" w:rsidRPr="000F37F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мультивитами</w:t>
      </w:r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ном</w:t>
      </w:r>
      <w:proofErr w:type="spellEnd"/>
      <w:r w:rsidR="0099238D" w:rsidRPr="000F37F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, начиная с февраля и до начала пастбищ</w:t>
      </w:r>
      <w:r w:rsidR="0099238D" w:rsidRPr="000F37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ного периода</w:t>
      </w:r>
      <w:r w:rsidR="00771E37" w:rsidRPr="000F37F0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. </w:t>
      </w:r>
    </w:p>
    <w:p w14:paraId="28086D3D" w14:textId="77777777" w:rsidR="00EE3F96" w:rsidRPr="00EE3F96" w:rsidRDefault="00EE3F96" w:rsidP="00EE3F96">
      <w:pPr>
        <w:pStyle w:val="a5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14:paraId="77AC4CBA" w14:textId="77777777" w:rsidR="00EE3F96" w:rsidRPr="000F37F0" w:rsidRDefault="00EE3F96" w:rsidP="00EE3F96">
      <w:pPr>
        <w:pStyle w:val="a5"/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14:paraId="3836AF49" w14:textId="2E3B5E44" w:rsidR="007C239D" w:rsidRDefault="007C239D" w:rsidP="00050B3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9C2262" w14:textId="1060BD61" w:rsidR="00EE3F96" w:rsidRDefault="00EE3F96" w:rsidP="00EE3F96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A86358" wp14:editId="30B65FB7">
            <wp:extent cx="2714625" cy="13963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3F96">
        <w:rPr>
          <w:noProof/>
        </w:rPr>
        <w:t xml:space="preserve"> </w:t>
      </w:r>
      <w:r w:rsidRPr="00EE3F96">
        <w:rPr>
          <w:noProof/>
        </w:rPr>
        <w:drawing>
          <wp:inline distT="0" distB="0" distL="0" distR="0" wp14:anchorId="37B1BD0C" wp14:editId="66F9BB3A">
            <wp:extent cx="2619375" cy="1409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945E" w14:textId="77777777" w:rsidR="00EE3F96" w:rsidRPr="007C239D" w:rsidRDefault="00EE3F96" w:rsidP="00050B3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CABD21" w14:textId="37751954" w:rsidR="005B4235" w:rsidRPr="005B4235" w:rsidRDefault="005B4235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5B4235">
        <w:rPr>
          <w:sz w:val="28"/>
          <w:szCs w:val="28"/>
          <w:u w:val="single"/>
          <w:shd w:val="clear" w:color="auto" w:fill="FFFFFF"/>
        </w:rPr>
        <w:t>ПРОФИЛАКТИКА ИНФЕКЦИОННЫХ ЗАБОЛЕВАНИЙ</w:t>
      </w:r>
    </w:p>
    <w:p w14:paraId="1115737D" w14:textId="4A39F076" w:rsidR="000F37F0" w:rsidRPr="005B4235" w:rsidRDefault="007A02DB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4235">
        <w:rPr>
          <w:sz w:val="28"/>
          <w:szCs w:val="28"/>
          <w:shd w:val="clear" w:color="auto" w:fill="FFFFFF"/>
        </w:rPr>
        <w:t>Для профилактики</w:t>
      </w:r>
      <w:r w:rsidR="00FC1D1A" w:rsidRPr="005B4235">
        <w:rPr>
          <w:sz w:val="28"/>
          <w:szCs w:val="28"/>
          <w:shd w:val="clear" w:color="auto" w:fill="FFFFFF"/>
        </w:rPr>
        <w:t xml:space="preserve"> </w:t>
      </w:r>
      <w:r w:rsidRPr="005B4235">
        <w:rPr>
          <w:sz w:val="28"/>
          <w:szCs w:val="28"/>
          <w:shd w:val="clear" w:color="auto" w:fill="FFFFFF"/>
        </w:rPr>
        <w:t>инфекционных заболеваний</w:t>
      </w:r>
      <w:r w:rsidR="00AE01B0" w:rsidRPr="005B4235">
        <w:rPr>
          <w:sz w:val="28"/>
          <w:szCs w:val="28"/>
          <w:shd w:val="clear" w:color="auto" w:fill="FFFFFF"/>
        </w:rPr>
        <w:t>, в частности лейкоза</w:t>
      </w:r>
      <w:r w:rsidRPr="005B4235">
        <w:rPr>
          <w:sz w:val="28"/>
          <w:szCs w:val="28"/>
          <w:shd w:val="clear" w:color="auto" w:fill="FFFFFF"/>
        </w:rPr>
        <w:t xml:space="preserve"> необходимо исследовать кровь</w:t>
      </w:r>
      <w:r w:rsidR="00FC1D1A" w:rsidRPr="005B4235">
        <w:rPr>
          <w:sz w:val="28"/>
          <w:szCs w:val="28"/>
          <w:shd w:val="clear" w:color="auto" w:fill="FFFFFF"/>
        </w:rPr>
        <w:t xml:space="preserve"> у коров и </w:t>
      </w:r>
      <w:r w:rsidRPr="005B4235">
        <w:rPr>
          <w:sz w:val="28"/>
          <w:szCs w:val="28"/>
          <w:shd w:val="clear" w:color="auto" w:fill="FFFFFF"/>
        </w:rPr>
        <w:t xml:space="preserve">молодняка. </w:t>
      </w:r>
    </w:p>
    <w:p w14:paraId="2A862855" w14:textId="77777777" w:rsidR="000168E6" w:rsidRDefault="007A02DB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F37F0">
        <w:rPr>
          <w:sz w:val="28"/>
          <w:szCs w:val="28"/>
          <w:shd w:val="clear" w:color="auto" w:fill="FFFFFF"/>
        </w:rPr>
        <w:t xml:space="preserve">В ветеринарном законодательстве закреплен забор крови у крупного рогатого скота </w:t>
      </w:r>
      <w:r w:rsidRPr="000F37F0">
        <w:rPr>
          <w:b/>
          <w:bCs/>
          <w:sz w:val="28"/>
          <w:szCs w:val="28"/>
          <w:shd w:val="clear" w:color="auto" w:fill="FFFFFF"/>
        </w:rPr>
        <w:t>2 раза в год</w:t>
      </w:r>
      <w:r w:rsidRPr="000F37F0">
        <w:rPr>
          <w:sz w:val="28"/>
          <w:szCs w:val="28"/>
          <w:shd w:val="clear" w:color="auto" w:fill="FFFFFF"/>
        </w:rPr>
        <w:t xml:space="preserve"> </w:t>
      </w:r>
      <w:r w:rsidRPr="000F37F0">
        <w:rPr>
          <w:i/>
          <w:iCs/>
          <w:sz w:val="28"/>
          <w:szCs w:val="28"/>
          <w:shd w:val="clear" w:color="auto" w:fill="FFFFFF"/>
        </w:rPr>
        <w:t>на лейкоз, туберкулёз и бруцеллёз</w:t>
      </w:r>
      <w:r w:rsidRPr="000F37F0">
        <w:rPr>
          <w:sz w:val="28"/>
          <w:szCs w:val="28"/>
          <w:shd w:val="clear" w:color="auto" w:fill="FFFFFF"/>
        </w:rPr>
        <w:t xml:space="preserve">. </w:t>
      </w:r>
    </w:p>
    <w:p w14:paraId="0225DD9A" w14:textId="77777777" w:rsidR="000168E6" w:rsidRDefault="007A02DB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F37F0">
        <w:rPr>
          <w:sz w:val="28"/>
          <w:szCs w:val="28"/>
          <w:shd w:val="clear" w:color="auto" w:fill="FFFFFF"/>
        </w:rPr>
        <w:t xml:space="preserve">Исследование </w:t>
      </w:r>
      <w:r w:rsidRPr="000F37F0">
        <w:rPr>
          <w:i/>
          <w:iCs/>
          <w:sz w:val="28"/>
          <w:szCs w:val="28"/>
          <w:shd w:val="clear" w:color="auto" w:fill="FFFFFF"/>
        </w:rPr>
        <w:t>крови телят</w:t>
      </w:r>
      <w:r w:rsidRPr="000F37F0">
        <w:rPr>
          <w:sz w:val="28"/>
          <w:szCs w:val="28"/>
          <w:shd w:val="clear" w:color="auto" w:fill="FFFFFF"/>
        </w:rPr>
        <w:t xml:space="preserve"> проводят </w:t>
      </w:r>
      <w:r w:rsidRPr="000F37F0">
        <w:rPr>
          <w:b/>
          <w:bCs/>
          <w:sz w:val="28"/>
          <w:szCs w:val="28"/>
          <w:shd w:val="clear" w:color="auto" w:fill="FFFFFF"/>
        </w:rPr>
        <w:t>1 раз в год</w:t>
      </w:r>
      <w:r w:rsidRPr="000F37F0">
        <w:rPr>
          <w:sz w:val="28"/>
          <w:szCs w:val="28"/>
          <w:shd w:val="clear" w:color="auto" w:fill="FFFFFF"/>
        </w:rPr>
        <w:t xml:space="preserve">. </w:t>
      </w:r>
    </w:p>
    <w:p w14:paraId="60C59A17" w14:textId="77C6011E" w:rsidR="007A02DB" w:rsidRPr="000F37F0" w:rsidRDefault="007A02DB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F37F0">
        <w:rPr>
          <w:sz w:val="28"/>
          <w:szCs w:val="28"/>
          <w:shd w:val="clear" w:color="auto" w:fill="FFFFFF"/>
        </w:rPr>
        <w:t>Отказ от забора крови приводит к штрафу владельцев животных.</w:t>
      </w:r>
    </w:p>
    <w:p w14:paraId="17B5465D" w14:textId="24EF6048" w:rsidR="00225ED9" w:rsidRPr="000F37F0" w:rsidRDefault="00225ED9" w:rsidP="000F37F0">
      <w:pPr>
        <w:pStyle w:val="a4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0F37F0">
        <w:rPr>
          <w:sz w:val="28"/>
          <w:szCs w:val="28"/>
          <w:shd w:val="clear" w:color="auto" w:fill="FFFFFF"/>
        </w:rPr>
        <w:lastRenderedPageBreak/>
        <w:t>С целью исследования общего состояния организма животных можно проводит</w:t>
      </w:r>
      <w:r w:rsidR="0065033C" w:rsidRPr="000F37F0">
        <w:rPr>
          <w:sz w:val="28"/>
          <w:szCs w:val="28"/>
          <w:shd w:val="clear" w:color="auto" w:fill="FFFFFF"/>
        </w:rPr>
        <w:t>ь</w:t>
      </w:r>
      <w:r w:rsidR="00BC00DF" w:rsidRPr="000F37F0">
        <w:rPr>
          <w:sz w:val="28"/>
          <w:szCs w:val="28"/>
          <w:shd w:val="clear" w:color="auto" w:fill="FFFFFF"/>
        </w:rPr>
        <w:t xml:space="preserve"> анализ</w:t>
      </w:r>
      <w:r w:rsidR="0065033C" w:rsidRPr="000F37F0">
        <w:rPr>
          <w:sz w:val="28"/>
          <w:szCs w:val="28"/>
          <w:shd w:val="clear" w:color="auto" w:fill="FFFFFF"/>
        </w:rPr>
        <w:t xml:space="preserve"> цельной крови или ее сыворотки</w:t>
      </w:r>
      <w:r w:rsidRPr="000F37F0">
        <w:rPr>
          <w:sz w:val="28"/>
          <w:szCs w:val="28"/>
          <w:shd w:val="clear" w:color="auto" w:fill="FFFFFF"/>
        </w:rPr>
        <w:t xml:space="preserve"> в соответствующих лаборатория</w:t>
      </w:r>
      <w:r w:rsidR="0065033C" w:rsidRPr="000F37F0">
        <w:rPr>
          <w:sz w:val="28"/>
          <w:szCs w:val="28"/>
          <w:shd w:val="clear" w:color="auto" w:fill="FFFFFF"/>
        </w:rPr>
        <w:t>х</w:t>
      </w:r>
      <w:r w:rsidRPr="000F37F0">
        <w:rPr>
          <w:sz w:val="28"/>
          <w:szCs w:val="28"/>
          <w:shd w:val="clear" w:color="auto" w:fill="FFFFFF"/>
        </w:rPr>
        <w:t xml:space="preserve">. </w:t>
      </w:r>
    </w:p>
    <w:p w14:paraId="205927BE" w14:textId="77777777" w:rsidR="00FC1D1A" w:rsidRPr="000F37F0" w:rsidRDefault="00FC1D1A" w:rsidP="00050B30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F37F0">
        <w:rPr>
          <w:sz w:val="28"/>
          <w:szCs w:val="28"/>
          <w:shd w:val="clear" w:color="auto" w:fill="FFFFFF"/>
        </w:rPr>
        <w:t>Два раза в год необходимо приглашать ветеринара специалиста по уходу за копытами.</w:t>
      </w:r>
    </w:p>
    <w:p w14:paraId="7F0E658F" w14:textId="77777777" w:rsidR="00EE3F96" w:rsidRDefault="00EE3F96" w:rsidP="005C4C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2ECE0A" w14:textId="6F893DA2" w:rsidR="00A31525" w:rsidRDefault="007C239D" w:rsidP="005C4C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Доцент кафедры «Селекции и г</w:t>
      </w:r>
      <w:r w:rsidR="00A31525"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нетики</w:t>
      </w:r>
      <w:r w:rsidR="00A31525"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животноводстве»</w:t>
      </w:r>
    </w:p>
    <w:p w14:paraId="457B7F47" w14:textId="5D671CFC" w:rsidR="00A31525" w:rsidRPr="00A31525" w:rsidRDefault="00A31525" w:rsidP="005C4C6E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31525">
        <w:rPr>
          <w:b/>
          <w:bCs/>
          <w:color w:val="000000"/>
          <w:sz w:val="28"/>
          <w:szCs w:val="28"/>
        </w:rPr>
        <w:t>Кузбасск</w:t>
      </w:r>
      <w:r w:rsidR="00EE010E">
        <w:rPr>
          <w:b/>
          <w:bCs/>
          <w:color w:val="000000"/>
          <w:sz w:val="28"/>
          <w:szCs w:val="28"/>
        </w:rPr>
        <w:t>ой</w:t>
      </w:r>
      <w:r w:rsidRPr="00A31525">
        <w:rPr>
          <w:b/>
          <w:bCs/>
          <w:color w:val="000000"/>
          <w:sz w:val="28"/>
          <w:szCs w:val="28"/>
        </w:rPr>
        <w:t xml:space="preserve"> государственн</w:t>
      </w:r>
      <w:r w:rsidR="00EE010E">
        <w:rPr>
          <w:b/>
          <w:bCs/>
          <w:color w:val="000000"/>
          <w:sz w:val="28"/>
          <w:szCs w:val="28"/>
        </w:rPr>
        <w:t>ой</w:t>
      </w:r>
      <w:r w:rsidRPr="00A31525">
        <w:rPr>
          <w:b/>
          <w:bCs/>
          <w:color w:val="000000"/>
          <w:sz w:val="28"/>
          <w:szCs w:val="28"/>
        </w:rPr>
        <w:t xml:space="preserve"> сельскохозяйственн</w:t>
      </w:r>
      <w:r w:rsidR="00EE010E">
        <w:rPr>
          <w:b/>
          <w:bCs/>
          <w:color w:val="000000"/>
          <w:sz w:val="28"/>
          <w:szCs w:val="28"/>
        </w:rPr>
        <w:t>ой</w:t>
      </w:r>
      <w:r w:rsidRPr="00A31525">
        <w:rPr>
          <w:b/>
          <w:bCs/>
          <w:color w:val="000000"/>
          <w:sz w:val="28"/>
          <w:szCs w:val="28"/>
        </w:rPr>
        <w:t xml:space="preserve"> академи</w:t>
      </w:r>
      <w:r w:rsidR="00EE010E">
        <w:rPr>
          <w:b/>
          <w:bCs/>
          <w:color w:val="000000"/>
          <w:sz w:val="28"/>
          <w:szCs w:val="28"/>
        </w:rPr>
        <w:t>и</w:t>
      </w:r>
    </w:p>
    <w:p w14:paraId="44909A37" w14:textId="686D0AB7" w:rsidR="007C239D" w:rsidRPr="00A31525" w:rsidRDefault="00EE010E" w:rsidP="005C4C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</w:t>
      </w:r>
      <w:r w:rsidR="00A31525"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нд.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="00A31525" w:rsidRPr="00A315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.-х. наук Белова Светлана Николаевна</w:t>
      </w:r>
    </w:p>
    <w:sectPr w:rsidR="007C239D" w:rsidRPr="00A31525" w:rsidSect="00D47EEF">
      <w:footerReference w:type="default" r:id="rId18"/>
      <w:pgSz w:w="11906" w:h="16838"/>
      <w:pgMar w:top="1134" w:right="850" w:bottom="1134" w:left="156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9CB1C" w14:textId="77777777" w:rsidR="000B674C" w:rsidRDefault="000B674C" w:rsidP="00D47EEF">
      <w:pPr>
        <w:spacing w:after="0" w:line="240" w:lineRule="auto"/>
      </w:pPr>
      <w:r>
        <w:separator/>
      </w:r>
    </w:p>
  </w:endnote>
  <w:endnote w:type="continuationSeparator" w:id="0">
    <w:p w14:paraId="009519AA" w14:textId="77777777" w:rsidR="000B674C" w:rsidRDefault="000B674C" w:rsidP="00D4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9189764"/>
      <w:docPartObj>
        <w:docPartGallery w:val="Page Numbers (Bottom of Page)"/>
        <w:docPartUnique/>
      </w:docPartObj>
    </w:sdtPr>
    <w:sdtContent>
      <w:p w14:paraId="2C5A3989" w14:textId="5C9C9E20" w:rsidR="00D47EEF" w:rsidRDefault="00D47EE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02B292" w14:textId="77777777" w:rsidR="00D47EEF" w:rsidRDefault="00D47EE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4F24D" w14:textId="77777777" w:rsidR="000B674C" w:rsidRDefault="000B674C" w:rsidP="00D47EEF">
      <w:pPr>
        <w:spacing w:after="0" w:line="240" w:lineRule="auto"/>
      </w:pPr>
      <w:r>
        <w:separator/>
      </w:r>
    </w:p>
  </w:footnote>
  <w:footnote w:type="continuationSeparator" w:id="0">
    <w:p w14:paraId="2F4C0298" w14:textId="77777777" w:rsidR="000B674C" w:rsidRDefault="000B674C" w:rsidP="00D47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E4324"/>
    <w:multiLevelType w:val="hybridMultilevel"/>
    <w:tmpl w:val="FCDE90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CB14F6"/>
    <w:multiLevelType w:val="hybridMultilevel"/>
    <w:tmpl w:val="9362B1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66B33B0"/>
    <w:multiLevelType w:val="hybridMultilevel"/>
    <w:tmpl w:val="6BD6887E"/>
    <w:lvl w:ilvl="0" w:tplc="77404828">
      <w:start w:val="1"/>
      <w:numFmt w:val="bullet"/>
      <w:lvlText w:val="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4F9B4120"/>
    <w:multiLevelType w:val="hybridMultilevel"/>
    <w:tmpl w:val="36A6F84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9875960"/>
    <w:multiLevelType w:val="hybridMultilevel"/>
    <w:tmpl w:val="18E430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E8D2CC6"/>
    <w:multiLevelType w:val="hybridMultilevel"/>
    <w:tmpl w:val="E36417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F8F5821"/>
    <w:multiLevelType w:val="hybridMultilevel"/>
    <w:tmpl w:val="467ECD9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05E"/>
    <w:rsid w:val="000019DC"/>
    <w:rsid w:val="000168E6"/>
    <w:rsid w:val="00040B06"/>
    <w:rsid w:val="00050B30"/>
    <w:rsid w:val="000B674C"/>
    <w:rsid w:val="000F37F0"/>
    <w:rsid w:val="00127CC7"/>
    <w:rsid w:val="001866A7"/>
    <w:rsid w:val="00225ED9"/>
    <w:rsid w:val="002D5C05"/>
    <w:rsid w:val="002F3E82"/>
    <w:rsid w:val="00315DB4"/>
    <w:rsid w:val="00347C34"/>
    <w:rsid w:val="0037081C"/>
    <w:rsid w:val="00373F8C"/>
    <w:rsid w:val="00414C0C"/>
    <w:rsid w:val="0041690E"/>
    <w:rsid w:val="004364F7"/>
    <w:rsid w:val="00460FFA"/>
    <w:rsid w:val="00473D51"/>
    <w:rsid w:val="00486044"/>
    <w:rsid w:val="00585894"/>
    <w:rsid w:val="005B4235"/>
    <w:rsid w:val="005C4C6E"/>
    <w:rsid w:val="005D55CD"/>
    <w:rsid w:val="0065033C"/>
    <w:rsid w:val="00660CE1"/>
    <w:rsid w:val="00771E37"/>
    <w:rsid w:val="007A02DB"/>
    <w:rsid w:val="007C239D"/>
    <w:rsid w:val="007D4BAA"/>
    <w:rsid w:val="008501BE"/>
    <w:rsid w:val="0093367C"/>
    <w:rsid w:val="00950764"/>
    <w:rsid w:val="00970638"/>
    <w:rsid w:val="0099238D"/>
    <w:rsid w:val="00A31525"/>
    <w:rsid w:val="00AD1EB4"/>
    <w:rsid w:val="00AE01B0"/>
    <w:rsid w:val="00AF3455"/>
    <w:rsid w:val="00B5567D"/>
    <w:rsid w:val="00BC00DF"/>
    <w:rsid w:val="00C01082"/>
    <w:rsid w:val="00C3406A"/>
    <w:rsid w:val="00C41485"/>
    <w:rsid w:val="00C43174"/>
    <w:rsid w:val="00CD19C0"/>
    <w:rsid w:val="00D47EEF"/>
    <w:rsid w:val="00DE3982"/>
    <w:rsid w:val="00E11CD3"/>
    <w:rsid w:val="00E62897"/>
    <w:rsid w:val="00EB205E"/>
    <w:rsid w:val="00EE010E"/>
    <w:rsid w:val="00EE3F96"/>
    <w:rsid w:val="00EF689E"/>
    <w:rsid w:val="00F343A9"/>
    <w:rsid w:val="00F40736"/>
    <w:rsid w:val="00F92A5B"/>
    <w:rsid w:val="00FC1D1A"/>
    <w:rsid w:val="00FE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DE6BD"/>
  <w15:docId w15:val="{FF838EDB-343D-4BD9-AFA1-930A5822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60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DE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60C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7EEF"/>
  </w:style>
  <w:style w:type="paragraph" w:styleId="a8">
    <w:name w:val="footer"/>
    <w:basedOn w:val="a"/>
    <w:link w:val="a9"/>
    <w:uiPriority w:val="99"/>
    <w:unhideWhenUsed/>
    <w:rsid w:val="00D47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7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8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a3111_3</dc:creator>
  <cp:keywords/>
  <dc:description/>
  <cp:lastModifiedBy>Центр Компетенции</cp:lastModifiedBy>
  <cp:revision>40</cp:revision>
  <dcterms:created xsi:type="dcterms:W3CDTF">2021-03-03T08:28:00Z</dcterms:created>
  <dcterms:modified xsi:type="dcterms:W3CDTF">2021-04-14T10:01:00Z</dcterms:modified>
</cp:coreProperties>
</file>